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00981" w:rsidRDefault="004165F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165F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2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1198" w:rsidRDefault="00611198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1198">
                    <w:t xml:space="preserve">38.03.06 Торговое дело (уровень </w:t>
                  </w:r>
                  <w:proofErr w:type="spellStart"/>
                  <w:r w:rsidRPr="00611198">
                    <w:t>бакалавриата</w:t>
                  </w:r>
                  <w:proofErr w:type="spellEnd"/>
                  <w:r w:rsidRPr="00611198">
                    <w:t>), Н</w:t>
                  </w:r>
                  <w:r w:rsidRPr="00611198">
                    <w:t>а</w:t>
                  </w:r>
                  <w:r w:rsidRPr="00611198">
                    <w:t xml:space="preserve">правленность (профиль) программы </w:t>
                  </w:r>
                  <w:r w:rsidR="00153138">
                    <w:t>«</w:t>
                  </w:r>
                  <w:r w:rsidRPr="00611198">
                    <w:t>Коммерция</w:t>
                  </w:r>
                  <w:r w:rsidR="00153138">
                    <w:t>»</w:t>
                  </w:r>
                  <w:r w:rsidRPr="00611198">
                    <w:t xml:space="preserve">, </w:t>
                  </w:r>
                  <w:r w:rsidR="000A56CB" w:rsidRPr="00666070">
                    <w:t>утв. при</w:t>
                  </w:r>
                  <w:r w:rsidR="009C2E5A">
                    <w:t xml:space="preserve">казом ректора </w:t>
                  </w:r>
                  <w:proofErr w:type="spellStart"/>
                  <w:r w:rsidR="009C2E5A">
                    <w:t>ОмГА</w:t>
                  </w:r>
                  <w:proofErr w:type="spellEnd"/>
                  <w:r w:rsidR="009C2E5A">
                    <w:t xml:space="preserve"> от </w:t>
                  </w:r>
                  <w:bookmarkStart w:id="0" w:name="_Hlk132615066"/>
                  <w:r w:rsidR="00F36889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10098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098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098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098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098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00981" w:rsidRDefault="008168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098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10098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10098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0098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0981">
        <w:rPr>
          <w:rFonts w:eastAsia="Courier New"/>
          <w:noProof/>
          <w:sz w:val="28"/>
          <w:szCs w:val="28"/>
          <w:lang w:bidi="ru-RU"/>
        </w:rPr>
        <w:t>Кафедра «</w:t>
      </w:r>
      <w:r w:rsidR="004139A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10098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0098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00981" w:rsidRDefault="004165F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5F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1198" w:rsidRPr="00C94464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1198" w:rsidRPr="00C94464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11198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1198" w:rsidRPr="00C94464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11198" w:rsidRPr="00C94464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36889">
                    <w:rPr>
                      <w:sz w:val="24"/>
                      <w:szCs w:val="24"/>
                    </w:rPr>
                    <w:t>27</w:t>
                  </w:r>
                  <w:r w:rsidR="000A56CB" w:rsidRPr="00C94464">
                    <w:rPr>
                      <w:sz w:val="24"/>
                      <w:szCs w:val="24"/>
                    </w:rPr>
                    <w:t>.</w:t>
                  </w:r>
                  <w:r w:rsidR="000A56CB">
                    <w:rPr>
                      <w:sz w:val="24"/>
                      <w:szCs w:val="24"/>
                    </w:rPr>
                    <w:t>0</w:t>
                  </w:r>
                  <w:r w:rsidR="004139A7">
                    <w:rPr>
                      <w:sz w:val="24"/>
                      <w:szCs w:val="24"/>
                    </w:rPr>
                    <w:t>3</w:t>
                  </w:r>
                  <w:r w:rsidR="000A56CB" w:rsidRPr="00C94464">
                    <w:rPr>
                      <w:sz w:val="24"/>
                      <w:szCs w:val="24"/>
                    </w:rPr>
                    <w:t>.20</w:t>
                  </w:r>
                  <w:r w:rsidR="00F36889">
                    <w:rPr>
                      <w:sz w:val="24"/>
                      <w:szCs w:val="24"/>
                    </w:rPr>
                    <w:t>23</w:t>
                  </w:r>
                  <w:r w:rsidR="000A56CB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0098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0098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0098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0098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0098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0098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0098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0098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0098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0098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0098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00981" w:rsidRDefault="00667CF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00981">
        <w:rPr>
          <w:b/>
          <w:bCs/>
          <w:caps/>
          <w:sz w:val="32"/>
          <w:szCs w:val="32"/>
        </w:rPr>
        <w:t>теория международной торговли</w:t>
      </w:r>
    </w:p>
    <w:p w:rsidR="007F4B97" w:rsidRPr="00100981" w:rsidRDefault="00667CF1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00981">
        <w:rPr>
          <w:bCs/>
          <w:sz w:val="24"/>
          <w:szCs w:val="24"/>
        </w:rPr>
        <w:t>Б</w:t>
      </w:r>
      <w:proofErr w:type="gramStart"/>
      <w:r w:rsidRPr="00100981">
        <w:rPr>
          <w:bCs/>
          <w:sz w:val="24"/>
          <w:szCs w:val="24"/>
        </w:rPr>
        <w:t>1</w:t>
      </w:r>
      <w:proofErr w:type="gramEnd"/>
      <w:r w:rsidRPr="00100981">
        <w:rPr>
          <w:bCs/>
          <w:sz w:val="24"/>
          <w:szCs w:val="24"/>
        </w:rPr>
        <w:t>.В.ДВ.01.01</w:t>
      </w:r>
    </w:p>
    <w:p w:rsidR="005669CB" w:rsidRPr="0010098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0098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0098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10098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0098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0098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00981">
        <w:rPr>
          <w:rFonts w:eastAsia="Courier New"/>
          <w:sz w:val="24"/>
          <w:szCs w:val="24"/>
          <w:lang w:bidi="ru-RU"/>
        </w:rPr>
        <w:t>)</w:t>
      </w: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100981">
        <w:rPr>
          <w:rFonts w:eastAsia="Courier New"/>
          <w:b/>
          <w:sz w:val="24"/>
          <w:szCs w:val="24"/>
          <w:lang w:bidi="ru-RU"/>
        </w:rPr>
        <w:t>38</w:t>
      </w:r>
      <w:r w:rsidRPr="00100981">
        <w:rPr>
          <w:rFonts w:eastAsia="Courier New"/>
          <w:b/>
          <w:sz w:val="24"/>
          <w:szCs w:val="24"/>
          <w:lang w:bidi="ru-RU"/>
        </w:rPr>
        <w:t>.03.0</w:t>
      </w:r>
      <w:r w:rsidR="00717049" w:rsidRPr="00100981">
        <w:rPr>
          <w:rFonts w:eastAsia="Courier New"/>
          <w:b/>
          <w:sz w:val="24"/>
          <w:szCs w:val="24"/>
          <w:lang w:bidi="ru-RU"/>
        </w:rPr>
        <w:t>6</w:t>
      </w:r>
      <w:r w:rsidRPr="00100981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100981">
        <w:rPr>
          <w:rFonts w:eastAsia="Courier New"/>
          <w:b/>
          <w:sz w:val="24"/>
          <w:szCs w:val="24"/>
          <w:lang w:bidi="ru-RU"/>
        </w:rPr>
        <w:t>Торговое дело</w:t>
      </w:r>
      <w:r w:rsidRPr="0010098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00981">
        <w:rPr>
          <w:rFonts w:eastAsia="Courier New"/>
          <w:sz w:val="24"/>
          <w:szCs w:val="24"/>
          <w:lang w:bidi="ru-RU"/>
        </w:rPr>
        <w:t>)</w:t>
      </w:r>
      <w:r w:rsidRPr="00100981">
        <w:rPr>
          <w:rFonts w:eastAsia="Courier New"/>
          <w:sz w:val="24"/>
          <w:szCs w:val="24"/>
          <w:lang w:bidi="ru-RU"/>
        </w:rPr>
        <w:cr/>
      </w:r>
    </w:p>
    <w:p w:rsidR="007C277B" w:rsidRPr="0010098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100981">
        <w:rPr>
          <w:rFonts w:eastAsia="Courier New"/>
          <w:b/>
          <w:sz w:val="24"/>
          <w:szCs w:val="24"/>
          <w:lang w:bidi="ru-RU"/>
        </w:rPr>
        <w:t>Коммерция</w:t>
      </w:r>
      <w:r w:rsidRPr="00100981">
        <w:rPr>
          <w:rFonts w:eastAsia="Courier New"/>
          <w:sz w:val="24"/>
          <w:szCs w:val="24"/>
          <w:lang w:bidi="ru-RU"/>
        </w:rPr>
        <w:t>»</w:t>
      </w: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00981" w:rsidRPr="00100981" w:rsidRDefault="00100981" w:rsidP="0010098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0098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0098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10098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10098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100981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0098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36889" w:rsidRPr="00371907" w:rsidRDefault="00F36889" w:rsidP="00F3688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39A7" w:rsidRDefault="004139A7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39A7" w:rsidRPr="00100981" w:rsidRDefault="004139A7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100981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10098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10098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100981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00981" w:rsidRDefault="00DF1076" w:rsidP="00DF1076">
      <w:pPr>
        <w:suppressAutoHyphens/>
        <w:contextualSpacing/>
        <w:rPr>
          <w:sz w:val="24"/>
          <w:szCs w:val="24"/>
        </w:rPr>
      </w:pPr>
      <w:r w:rsidRPr="0010098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10098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100981">
        <w:rPr>
          <w:sz w:val="24"/>
          <w:szCs w:val="24"/>
        </w:rPr>
        <w:t>Омск</w:t>
      </w:r>
      <w:r w:rsidR="00F36889">
        <w:rPr>
          <w:sz w:val="24"/>
          <w:szCs w:val="24"/>
        </w:rPr>
        <w:t xml:space="preserve"> 2023</w:t>
      </w:r>
    </w:p>
    <w:p w:rsidR="00DF1076" w:rsidRPr="004139A7" w:rsidRDefault="007C277B" w:rsidP="0015313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100981">
        <w:rPr>
          <w:sz w:val="24"/>
          <w:szCs w:val="24"/>
        </w:rPr>
        <w:br w:type="page"/>
      </w:r>
    </w:p>
    <w:p w:rsidR="000911D1" w:rsidRPr="004139A7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139A7">
        <w:rPr>
          <w:spacing w:val="-3"/>
          <w:sz w:val="28"/>
          <w:szCs w:val="28"/>
          <w:lang w:eastAsia="en-US"/>
        </w:rPr>
        <w:t>Составитель:</w:t>
      </w:r>
    </w:p>
    <w:p w:rsidR="000911D1" w:rsidRPr="004139A7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4139A7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4139A7">
        <w:rPr>
          <w:spacing w:val="-3"/>
          <w:sz w:val="28"/>
          <w:szCs w:val="28"/>
          <w:lang w:eastAsia="en-US"/>
        </w:rPr>
        <w:t>к.</w:t>
      </w:r>
      <w:r w:rsidR="007C3452" w:rsidRPr="004139A7">
        <w:rPr>
          <w:spacing w:val="-3"/>
          <w:sz w:val="28"/>
          <w:szCs w:val="28"/>
          <w:lang w:eastAsia="en-US"/>
        </w:rPr>
        <w:t>э</w:t>
      </w:r>
      <w:r w:rsidRPr="004139A7">
        <w:rPr>
          <w:spacing w:val="-3"/>
          <w:sz w:val="28"/>
          <w:szCs w:val="28"/>
          <w:lang w:eastAsia="en-US"/>
        </w:rPr>
        <w:t>.н</w:t>
      </w:r>
      <w:proofErr w:type="spellEnd"/>
      <w:r w:rsidRPr="004139A7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4139A7">
        <w:rPr>
          <w:spacing w:val="-3"/>
          <w:sz w:val="28"/>
          <w:szCs w:val="28"/>
          <w:lang w:eastAsia="en-US"/>
        </w:rPr>
        <w:t>Н.Е. Алексеев</w:t>
      </w:r>
      <w:r w:rsidRPr="004139A7">
        <w:rPr>
          <w:spacing w:val="-3"/>
          <w:sz w:val="28"/>
          <w:szCs w:val="28"/>
          <w:lang w:eastAsia="en-US"/>
        </w:rPr>
        <w:t>/</w:t>
      </w:r>
    </w:p>
    <w:p w:rsidR="000911D1" w:rsidRPr="004139A7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139A7" w:rsidRPr="004139A7" w:rsidRDefault="000911D1" w:rsidP="004139A7">
      <w:pPr>
        <w:tabs>
          <w:tab w:val="left" w:pos="0"/>
        </w:tabs>
        <w:spacing w:after="200"/>
        <w:rPr>
          <w:sz w:val="28"/>
          <w:szCs w:val="28"/>
        </w:rPr>
      </w:pPr>
      <w:r w:rsidRPr="004139A7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4139A7" w:rsidRPr="004139A7">
        <w:rPr>
          <w:sz w:val="28"/>
          <w:szCs w:val="28"/>
        </w:rPr>
        <w:t>экономики и управления</w:t>
      </w:r>
    </w:p>
    <w:p w:rsidR="004139A7" w:rsidRPr="004139A7" w:rsidRDefault="00F36889" w:rsidP="004139A7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139A7" w:rsidRPr="004139A7">
        <w:rPr>
          <w:sz w:val="28"/>
          <w:szCs w:val="28"/>
        </w:rPr>
        <w:t xml:space="preserve"> г</w:t>
      </w:r>
      <w:r w:rsidR="004139A7" w:rsidRPr="004139A7">
        <w:rPr>
          <w:sz w:val="28"/>
          <w:szCs w:val="28"/>
        </w:rPr>
        <w:tab/>
      </w:r>
      <w:r w:rsidR="004139A7" w:rsidRPr="004139A7">
        <w:rPr>
          <w:sz w:val="28"/>
          <w:szCs w:val="28"/>
        </w:rPr>
        <w:tab/>
      </w:r>
      <w:r w:rsidR="004139A7" w:rsidRPr="004139A7">
        <w:rPr>
          <w:sz w:val="28"/>
          <w:szCs w:val="28"/>
        </w:rPr>
        <w:tab/>
      </w:r>
    </w:p>
    <w:p w:rsidR="004139A7" w:rsidRDefault="004139A7" w:rsidP="004139A7">
      <w:pPr>
        <w:tabs>
          <w:tab w:val="left" w:pos="0"/>
        </w:tabs>
        <w:spacing w:after="200"/>
        <w:rPr>
          <w:sz w:val="28"/>
          <w:szCs w:val="28"/>
        </w:rPr>
      </w:pPr>
    </w:p>
    <w:p w:rsidR="004139A7" w:rsidRPr="004139A7" w:rsidRDefault="004139A7" w:rsidP="004139A7">
      <w:pPr>
        <w:tabs>
          <w:tab w:val="left" w:pos="0"/>
        </w:tabs>
        <w:spacing w:after="200"/>
        <w:rPr>
          <w:sz w:val="28"/>
          <w:szCs w:val="28"/>
        </w:rPr>
      </w:pPr>
      <w:r w:rsidRPr="004139A7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139A7">
        <w:rPr>
          <w:sz w:val="28"/>
          <w:szCs w:val="28"/>
        </w:rPr>
        <w:t>к</w:t>
      </w:r>
      <w:proofErr w:type="gramEnd"/>
      <w:r w:rsidRPr="004139A7">
        <w:rPr>
          <w:sz w:val="28"/>
          <w:szCs w:val="28"/>
        </w:rPr>
        <w:t>.э.н</w:t>
      </w:r>
      <w:proofErr w:type="spellEnd"/>
      <w:r w:rsidRPr="004139A7">
        <w:rPr>
          <w:sz w:val="28"/>
          <w:szCs w:val="28"/>
        </w:rPr>
        <w:t>., доцент                                /</w:t>
      </w:r>
      <w:r w:rsidRPr="004139A7">
        <w:rPr>
          <w:spacing w:val="-3"/>
          <w:sz w:val="28"/>
          <w:szCs w:val="28"/>
          <w:lang w:eastAsia="en-US"/>
        </w:rPr>
        <w:t xml:space="preserve"> </w:t>
      </w:r>
      <w:r w:rsidR="00F36889">
        <w:rPr>
          <w:spacing w:val="-3"/>
          <w:sz w:val="28"/>
          <w:szCs w:val="28"/>
          <w:lang w:eastAsia="en-US"/>
        </w:rPr>
        <w:t>О.В Сергиенко</w:t>
      </w:r>
      <w:r w:rsidRPr="004139A7">
        <w:rPr>
          <w:sz w:val="28"/>
          <w:szCs w:val="28"/>
        </w:rPr>
        <w:t xml:space="preserve">/ </w:t>
      </w:r>
    </w:p>
    <w:p w:rsidR="00153138" w:rsidRPr="00100981" w:rsidRDefault="000911D1" w:rsidP="004139A7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00981">
        <w:rPr>
          <w:spacing w:val="-3"/>
          <w:sz w:val="24"/>
          <w:szCs w:val="24"/>
          <w:lang w:eastAsia="en-US"/>
        </w:rPr>
        <w:br w:type="page"/>
      </w:r>
      <w:r w:rsidR="00153138" w:rsidRPr="0010098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53138" w:rsidRPr="00100981" w:rsidRDefault="00153138" w:rsidP="0015313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0098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00981">
              <w:rPr>
                <w:sz w:val="24"/>
                <w:szCs w:val="24"/>
              </w:rPr>
              <w:t>, соотнесе</w:t>
            </w:r>
            <w:r w:rsidRPr="00100981">
              <w:rPr>
                <w:sz w:val="24"/>
                <w:szCs w:val="24"/>
              </w:rPr>
              <w:t>н</w:t>
            </w:r>
            <w:r w:rsidRPr="00100981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pacing w:val="4"/>
                <w:sz w:val="24"/>
                <w:szCs w:val="24"/>
              </w:rPr>
            </w:pPr>
            <w:r w:rsidRPr="0010098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100981">
              <w:rPr>
                <w:spacing w:val="4"/>
                <w:sz w:val="24"/>
                <w:szCs w:val="24"/>
              </w:rPr>
              <w:t>е</w:t>
            </w:r>
            <w:r w:rsidRPr="00100981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00981">
              <w:rPr>
                <w:spacing w:val="4"/>
                <w:sz w:val="24"/>
                <w:szCs w:val="24"/>
              </w:rPr>
              <w:t>е</w:t>
            </w:r>
            <w:r w:rsidRPr="00100981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00981">
              <w:rPr>
                <w:sz w:val="24"/>
                <w:szCs w:val="24"/>
              </w:rPr>
              <w:t>а</w:t>
            </w:r>
            <w:r w:rsidRPr="00100981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00981">
              <w:rPr>
                <w:sz w:val="24"/>
                <w:szCs w:val="24"/>
              </w:rPr>
              <w:t>обучающихся</w:t>
            </w:r>
            <w:proofErr w:type="gramEnd"/>
            <w:r w:rsidRPr="0010098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00981">
              <w:rPr>
                <w:sz w:val="24"/>
                <w:szCs w:val="24"/>
              </w:rPr>
              <w:t>р</w:t>
            </w:r>
            <w:r w:rsidRPr="00100981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00981">
              <w:rPr>
                <w:sz w:val="24"/>
                <w:szCs w:val="24"/>
              </w:rPr>
              <w:t>обучающихся</w:t>
            </w:r>
            <w:proofErr w:type="gramEnd"/>
            <w:r w:rsidRPr="0010098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00981">
              <w:rPr>
                <w:sz w:val="24"/>
                <w:szCs w:val="24"/>
              </w:rPr>
              <w:t>о</w:t>
            </w:r>
            <w:r w:rsidRPr="00100981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138" w:rsidRDefault="00153138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4139A7" w:rsidRDefault="00153138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4139A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39A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139A7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139A7">
        <w:rPr>
          <w:b/>
          <w:i/>
          <w:sz w:val="24"/>
          <w:szCs w:val="24"/>
          <w:lang w:eastAsia="en-US"/>
        </w:rPr>
        <w:t>:</w:t>
      </w:r>
    </w:p>
    <w:p w:rsidR="002933E5" w:rsidRPr="004139A7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4139A7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9A7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4139A7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П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4139A7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4139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4139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4139A7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4139A7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4139A7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4139A7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139A7" w:rsidRPr="004139A7" w:rsidRDefault="004139A7" w:rsidP="004139A7">
      <w:pPr>
        <w:jc w:val="both"/>
        <w:rPr>
          <w:sz w:val="24"/>
          <w:szCs w:val="24"/>
        </w:rPr>
      </w:pPr>
      <w:proofErr w:type="gramStart"/>
      <w:r w:rsidRPr="004139A7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139A7">
        <w:rPr>
          <w:sz w:val="24"/>
          <w:szCs w:val="24"/>
        </w:rPr>
        <w:t>а</w:t>
      </w:r>
      <w:r w:rsidRPr="004139A7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4139A7">
        <w:rPr>
          <w:sz w:val="24"/>
          <w:szCs w:val="24"/>
        </w:rPr>
        <w:t>бакалавриата</w:t>
      </w:r>
      <w:proofErr w:type="spellEnd"/>
      <w:r w:rsidRPr="004139A7">
        <w:rPr>
          <w:sz w:val="24"/>
          <w:szCs w:val="24"/>
        </w:rPr>
        <w:t xml:space="preserve">, программам </w:t>
      </w:r>
      <w:proofErr w:type="spellStart"/>
      <w:r w:rsidRPr="004139A7">
        <w:rPr>
          <w:sz w:val="24"/>
          <w:szCs w:val="24"/>
        </w:rPr>
        <w:t>сп</w:t>
      </w:r>
      <w:r w:rsidRPr="004139A7">
        <w:rPr>
          <w:sz w:val="24"/>
          <w:szCs w:val="24"/>
        </w:rPr>
        <w:t>е</w:t>
      </w:r>
      <w:r w:rsidRPr="004139A7">
        <w:rPr>
          <w:sz w:val="24"/>
          <w:szCs w:val="24"/>
        </w:rPr>
        <w:t>циалитета</w:t>
      </w:r>
      <w:proofErr w:type="spellEnd"/>
      <w:r w:rsidRPr="004139A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139A7">
        <w:rPr>
          <w:sz w:val="24"/>
          <w:szCs w:val="24"/>
          <w:lang w:eastAsia="en-US"/>
        </w:rPr>
        <w:t>ВО</w:t>
      </w:r>
      <w:proofErr w:type="gramEnd"/>
      <w:r w:rsidRPr="004139A7">
        <w:rPr>
          <w:sz w:val="24"/>
          <w:szCs w:val="24"/>
          <w:lang w:eastAsia="en-US"/>
        </w:rPr>
        <w:t xml:space="preserve"> «</w:t>
      </w:r>
      <w:r w:rsidRPr="004139A7">
        <w:rPr>
          <w:b/>
          <w:sz w:val="24"/>
          <w:szCs w:val="24"/>
          <w:lang w:eastAsia="en-US"/>
        </w:rPr>
        <w:t>Омская гуманитарная академия</w:t>
      </w:r>
      <w:r w:rsidRPr="004139A7">
        <w:rPr>
          <w:sz w:val="24"/>
          <w:szCs w:val="24"/>
          <w:lang w:eastAsia="en-US"/>
        </w:rPr>
        <w:t>» (</w:t>
      </w:r>
      <w:r w:rsidRPr="004139A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139A7">
        <w:rPr>
          <w:i/>
          <w:sz w:val="24"/>
          <w:szCs w:val="24"/>
          <w:lang w:eastAsia="en-US"/>
        </w:rPr>
        <w:t>О</w:t>
      </w:r>
      <w:r w:rsidRPr="004139A7">
        <w:rPr>
          <w:i/>
          <w:sz w:val="24"/>
          <w:szCs w:val="24"/>
          <w:lang w:eastAsia="en-US"/>
        </w:rPr>
        <w:t>м</w:t>
      </w:r>
      <w:r w:rsidRPr="004139A7">
        <w:rPr>
          <w:i/>
          <w:sz w:val="24"/>
          <w:szCs w:val="24"/>
          <w:lang w:eastAsia="en-US"/>
        </w:rPr>
        <w:t>ГА</w:t>
      </w:r>
      <w:proofErr w:type="spellEnd"/>
      <w:r w:rsidRPr="004139A7">
        <w:rPr>
          <w:sz w:val="24"/>
          <w:szCs w:val="24"/>
          <w:lang w:eastAsia="en-US"/>
        </w:rPr>
        <w:t>):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139A7">
        <w:rPr>
          <w:sz w:val="24"/>
          <w:szCs w:val="24"/>
          <w:lang w:eastAsia="en-US"/>
        </w:rPr>
        <w:t>ь</w:t>
      </w:r>
      <w:r w:rsidRPr="004139A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139A7">
        <w:rPr>
          <w:sz w:val="24"/>
          <w:szCs w:val="24"/>
          <w:lang w:eastAsia="en-US"/>
        </w:rPr>
        <w:t>бакалавриата</w:t>
      </w:r>
      <w:proofErr w:type="spellEnd"/>
      <w:r w:rsidRPr="004139A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139A7">
        <w:rPr>
          <w:sz w:val="24"/>
          <w:szCs w:val="24"/>
          <w:lang w:eastAsia="en-US"/>
        </w:rPr>
        <w:t>о</w:t>
      </w:r>
      <w:r w:rsidRPr="004139A7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139A7">
        <w:rPr>
          <w:sz w:val="24"/>
          <w:szCs w:val="24"/>
          <w:lang w:eastAsia="en-US"/>
        </w:rPr>
        <w:t>у</w:t>
      </w:r>
      <w:r w:rsidRPr="004139A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>зом ректора от 28.02.2022 № 23;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139A7">
        <w:rPr>
          <w:sz w:val="24"/>
          <w:szCs w:val="24"/>
          <w:lang w:eastAsia="en-US"/>
        </w:rPr>
        <w:t>обучающихся</w:t>
      </w:r>
      <w:proofErr w:type="gramEnd"/>
      <w:r w:rsidRPr="004139A7">
        <w:rPr>
          <w:sz w:val="24"/>
          <w:szCs w:val="24"/>
          <w:lang w:eastAsia="en-US"/>
        </w:rPr>
        <w:t>», одобренным на засед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139A7">
        <w:rPr>
          <w:sz w:val="24"/>
          <w:szCs w:val="24"/>
          <w:lang w:eastAsia="en-US"/>
        </w:rPr>
        <w:t>обучении</w:t>
      </w:r>
      <w:proofErr w:type="gramEnd"/>
      <w:r w:rsidRPr="004139A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139A7">
        <w:rPr>
          <w:sz w:val="24"/>
          <w:szCs w:val="24"/>
          <w:lang w:eastAsia="en-US"/>
        </w:rPr>
        <w:t>с</w:t>
      </w:r>
      <w:r w:rsidRPr="004139A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139A7">
        <w:rPr>
          <w:sz w:val="24"/>
          <w:szCs w:val="24"/>
          <w:lang w:eastAsia="en-US"/>
        </w:rPr>
        <w:t>ь</w:t>
      </w:r>
      <w:r w:rsidRPr="004139A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139A7">
        <w:rPr>
          <w:sz w:val="24"/>
          <w:szCs w:val="24"/>
          <w:lang w:eastAsia="en-US"/>
        </w:rPr>
        <w:t>бакалавриата</w:t>
      </w:r>
      <w:proofErr w:type="spellEnd"/>
      <w:r w:rsidRPr="004139A7">
        <w:rPr>
          <w:sz w:val="24"/>
          <w:szCs w:val="24"/>
          <w:lang w:eastAsia="en-US"/>
        </w:rPr>
        <w:t>, магистратуры», одо</w:t>
      </w:r>
      <w:r w:rsidRPr="004139A7">
        <w:rPr>
          <w:sz w:val="24"/>
          <w:szCs w:val="24"/>
          <w:lang w:eastAsia="en-US"/>
        </w:rPr>
        <w:t>б</w:t>
      </w:r>
      <w:r w:rsidRPr="004139A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139A7">
        <w:rPr>
          <w:sz w:val="24"/>
          <w:szCs w:val="24"/>
          <w:lang w:eastAsia="en-US"/>
        </w:rPr>
        <w:t>е</w:t>
      </w:r>
      <w:r w:rsidRPr="004139A7">
        <w:rPr>
          <w:sz w:val="24"/>
          <w:szCs w:val="24"/>
          <w:lang w:eastAsia="en-US"/>
        </w:rPr>
        <w:t xml:space="preserve">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139A7">
        <w:rPr>
          <w:sz w:val="24"/>
          <w:szCs w:val="24"/>
          <w:lang w:eastAsia="en-US"/>
        </w:rPr>
        <w:t>к</w:t>
      </w:r>
      <w:r w:rsidRPr="004139A7">
        <w:rPr>
          <w:sz w:val="24"/>
          <w:szCs w:val="24"/>
          <w:lang w:eastAsia="en-US"/>
        </w:rPr>
        <w:t>тора от 28.02.2022 № 23;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139A7">
        <w:rPr>
          <w:sz w:val="24"/>
          <w:szCs w:val="24"/>
          <w:lang w:eastAsia="en-US"/>
        </w:rPr>
        <w:t>бакалавриата</w:t>
      </w:r>
      <w:proofErr w:type="spellEnd"/>
      <w:r w:rsidRPr="004139A7">
        <w:rPr>
          <w:sz w:val="24"/>
          <w:szCs w:val="24"/>
          <w:lang w:eastAsia="en-US"/>
        </w:rPr>
        <w:t>, программам магистр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C2E5A" w:rsidRPr="00100981" w:rsidRDefault="00E42AED" w:rsidP="009C2E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098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 по направлению подготовки </w:t>
      </w:r>
      <w:r w:rsidR="00930CAE" w:rsidRPr="00100981">
        <w:rPr>
          <w:b/>
          <w:sz w:val="24"/>
          <w:szCs w:val="24"/>
        </w:rPr>
        <w:t>38.03.06 Торговое дело</w:t>
      </w:r>
      <w:r w:rsidRPr="00100981">
        <w:rPr>
          <w:sz w:val="24"/>
          <w:szCs w:val="24"/>
        </w:rPr>
        <w:t xml:space="preserve"> (уровень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), направленность (профиль) </w:t>
      </w:r>
      <w:r w:rsidR="00A76E53" w:rsidRPr="00100981">
        <w:rPr>
          <w:sz w:val="24"/>
          <w:szCs w:val="24"/>
        </w:rPr>
        <w:t>программы «</w:t>
      </w:r>
      <w:r w:rsidR="00930CAE" w:rsidRPr="00100981">
        <w:rPr>
          <w:sz w:val="24"/>
          <w:szCs w:val="24"/>
        </w:rPr>
        <w:t>Комме</w:t>
      </w:r>
      <w:r w:rsidR="00930CAE" w:rsidRPr="00100981">
        <w:rPr>
          <w:sz w:val="24"/>
          <w:szCs w:val="24"/>
        </w:rPr>
        <w:t>р</w:t>
      </w:r>
      <w:r w:rsidR="00930CAE" w:rsidRPr="00100981">
        <w:rPr>
          <w:sz w:val="24"/>
          <w:szCs w:val="24"/>
        </w:rPr>
        <w:t>ция</w:t>
      </w:r>
      <w:r w:rsidR="00A76E53" w:rsidRPr="00100981">
        <w:rPr>
          <w:sz w:val="24"/>
          <w:szCs w:val="24"/>
        </w:rPr>
        <w:t>»</w:t>
      </w:r>
      <w:r w:rsidRPr="00100981">
        <w:rPr>
          <w:sz w:val="24"/>
          <w:szCs w:val="24"/>
        </w:rPr>
        <w:t xml:space="preserve">; форма обучения – заочная </w:t>
      </w:r>
      <w:r w:rsidR="009C2E5A" w:rsidRPr="00100981">
        <w:rPr>
          <w:sz w:val="24"/>
          <w:szCs w:val="24"/>
          <w:lang w:eastAsia="en-US"/>
        </w:rPr>
        <w:t xml:space="preserve">на </w:t>
      </w:r>
      <w:r w:rsidR="00F36889" w:rsidRPr="00371907">
        <w:rPr>
          <w:sz w:val="24"/>
          <w:szCs w:val="24"/>
        </w:rPr>
        <w:t>2023/2024 учебный год, утвержденным приказом ре</w:t>
      </w:r>
      <w:r w:rsidR="00F36889" w:rsidRPr="00371907">
        <w:rPr>
          <w:sz w:val="24"/>
          <w:szCs w:val="24"/>
        </w:rPr>
        <w:t>к</w:t>
      </w:r>
      <w:r w:rsidR="00F36889" w:rsidRPr="00371907">
        <w:rPr>
          <w:sz w:val="24"/>
          <w:szCs w:val="24"/>
        </w:rPr>
        <w:t>тора от 27.03.2023 № 51</w:t>
      </w:r>
      <w:r w:rsidR="009C2E5A" w:rsidRPr="00100981">
        <w:rPr>
          <w:sz w:val="24"/>
          <w:szCs w:val="24"/>
          <w:lang w:eastAsia="en-US"/>
        </w:rPr>
        <w:t>;</w:t>
      </w:r>
    </w:p>
    <w:p w:rsidR="0081685E" w:rsidRPr="00100981" w:rsidRDefault="00A76E53" w:rsidP="0010098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0098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67CF1" w:rsidRPr="00100981">
        <w:rPr>
          <w:b/>
          <w:bCs/>
          <w:sz w:val="24"/>
          <w:szCs w:val="24"/>
        </w:rPr>
        <w:t>Б</w:t>
      </w:r>
      <w:proofErr w:type="gramStart"/>
      <w:r w:rsidR="00667CF1" w:rsidRPr="00100981">
        <w:rPr>
          <w:b/>
          <w:bCs/>
          <w:sz w:val="24"/>
          <w:szCs w:val="24"/>
        </w:rPr>
        <w:t>1</w:t>
      </w:r>
      <w:proofErr w:type="gramEnd"/>
      <w:r w:rsidR="00667CF1" w:rsidRPr="00100981">
        <w:rPr>
          <w:b/>
          <w:bCs/>
          <w:sz w:val="24"/>
          <w:szCs w:val="24"/>
        </w:rPr>
        <w:t xml:space="preserve">.В.ДВ.01.01 </w:t>
      </w:r>
      <w:r w:rsidR="009F4070" w:rsidRPr="00100981">
        <w:rPr>
          <w:b/>
          <w:sz w:val="24"/>
          <w:szCs w:val="24"/>
        </w:rPr>
        <w:t>«</w:t>
      </w:r>
      <w:r w:rsidR="00667CF1" w:rsidRPr="00100981">
        <w:rPr>
          <w:b/>
          <w:sz w:val="24"/>
          <w:szCs w:val="24"/>
        </w:rPr>
        <w:t>Теория международной</w:t>
      </w:r>
      <w:r w:rsidR="00BB57A6" w:rsidRPr="00100981">
        <w:rPr>
          <w:b/>
          <w:sz w:val="24"/>
          <w:szCs w:val="24"/>
        </w:rPr>
        <w:t xml:space="preserve"> торговли</w:t>
      </w:r>
      <w:r w:rsidRPr="00100981">
        <w:rPr>
          <w:b/>
          <w:sz w:val="24"/>
          <w:szCs w:val="24"/>
        </w:rPr>
        <w:t>»  в тече</w:t>
      </w:r>
      <w:r w:rsidR="009C2E5A" w:rsidRPr="00100981">
        <w:rPr>
          <w:b/>
          <w:sz w:val="24"/>
          <w:szCs w:val="24"/>
        </w:rPr>
        <w:t>ние 20</w:t>
      </w:r>
      <w:r w:rsidR="00F36889">
        <w:rPr>
          <w:b/>
          <w:sz w:val="24"/>
          <w:szCs w:val="24"/>
        </w:rPr>
        <w:t>23</w:t>
      </w:r>
      <w:r w:rsidRPr="00100981">
        <w:rPr>
          <w:b/>
          <w:sz w:val="24"/>
          <w:szCs w:val="24"/>
        </w:rPr>
        <w:t>/2</w:t>
      </w:r>
      <w:r w:rsidR="009C2E5A" w:rsidRPr="00100981">
        <w:rPr>
          <w:b/>
          <w:sz w:val="24"/>
          <w:szCs w:val="24"/>
        </w:rPr>
        <w:t>0</w:t>
      </w:r>
      <w:r w:rsidR="00F36889">
        <w:rPr>
          <w:b/>
          <w:sz w:val="24"/>
          <w:szCs w:val="24"/>
        </w:rPr>
        <w:t>24</w:t>
      </w:r>
      <w:r w:rsidRPr="00100981">
        <w:rPr>
          <w:b/>
          <w:sz w:val="24"/>
          <w:szCs w:val="24"/>
        </w:rPr>
        <w:t xml:space="preserve"> учебного года:</w:t>
      </w:r>
    </w:p>
    <w:p w:rsidR="00A76E53" w:rsidRPr="00100981" w:rsidRDefault="00100981" w:rsidP="009F4070">
      <w:pPr>
        <w:ind w:firstLine="709"/>
        <w:jc w:val="both"/>
        <w:rPr>
          <w:sz w:val="24"/>
          <w:szCs w:val="24"/>
        </w:rPr>
      </w:pPr>
      <w:proofErr w:type="gramStart"/>
      <w:r w:rsidRPr="0010098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 по направлению </w:t>
      </w:r>
      <w:r w:rsidRPr="00100981">
        <w:rPr>
          <w:sz w:val="24"/>
          <w:szCs w:val="24"/>
        </w:rPr>
        <w:lastRenderedPageBreak/>
        <w:t xml:space="preserve">подготовки </w:t>
      </w:r>
      <w:r w:rsidRPr="00100981">
        <w:rPr>
          <w:b/>
          <w:sz w:val="24"/>
          <w:szCs w:val="24"/>
        </w:rPr>
        <w:t>38.03.06 Торговое дело</w:t>
      </w:r>
      <w:r w:rsidRPr="00100981">
        <w:rPr>
          <w:sz w:val="24"/>
          <w:szCs w:val="24"/>
        </w:rPr>
        <w:t xml:space="preserve"> (уровень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100981">
        <w:rPr>
          <w:sz w:val="24"/>
          <w:szCs w:val="24"/>
        </w:rPr>
        <w:t>бак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лавриата</w:t>
      </w:r>
      <w:proofErr w:type="spellEnd"/>
      <w:r w:rsidRPr="00100981">
        <w:rPr>
          <w:sz w:val="24"/>
          <w:szCs w:val="24"/>
        </w:rPr>
        <w:t xml:space="preserve">; виды профессиональной деятельности: </w:t>
      </w:r>
      <w:r w:rsidRPr="00100981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100981">
        <w:rPr>
          <w:rFonts w:eastAsia="Courier New"/>
          <w:sz w:val="24"/>
          <w:szCs w:val="24"/>
          <w:lang w:bidi="ru-RU"/>
        </w:rPr>
        <w:t>и</w:t>
      </w:r>
      <w:r w:rsidRPr="00100981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100981">
        <w:rPr>
          <w:sz w:val="24"/>
          <w:szCs w:val="24"/>
        </w:rPr>
        <w:t>;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очная и з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100981">
        <w:rPr>
          <w:sz w:val="24"/>
          <w:szCs w:val="24"/>
        </w:rPr>
        <w:t>б</w:t>
      </w:r>
      <w:r w:rsidRPr="00100981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100981">
        <w:rPr>
          <w:sz w:val="24"/>
          <w:szCs w:val="24"/>
        </w:rPr>
        <w:t>з</w:t>
      </w:r>
      <w:r w:rsidRPr="00100981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100981">
        <w:rPr>
          <w:sz w:val="24"/>
          <w:szCs w:val="24"/>
        </w:rPr>
        <w:t>«</w:t>
      </w:r>
      <w:r w:rsidR="00667CF1" w:rsidRPr="00100981">
        <w:rPr>
          <w:b/>
          <w:sz w:val="24"/>
          <w:szCs w:val="24"/>
        </w:rPr>
        <w:t>Теория международной торговли</w:t>
      </w:r>
      <w:r w:rsidR="00A76E53" w:rsidRPr="00100981">
        <w:rPr>
          <w:sz w:val="24"/>
          <w:szCs w:val="24"/>
        </w:rPr>
        <w:t>» в тече</w:t>
      </w:r>
      <w:r w:rsidR="009C2E5A" w:rsidRPr="00100981">
        <w:rPr>
          <w:sz w:val="24"/>
          <w:szCs w:val="24"/>
        </w:rPr>
        <w:t>ние 20</w:t>
      </w:r>
      <w:r w:rsidR="00F36889">
        <w:rPr>
          <w:sz w:val="24"/>
          <w:szCs w:val="24"/>
        </w:rPr>
        <w:t>23</w:t>
      </w:r>
      <w:r w:rsidR="009C2E5A" w:rsidRPr="00100981">
        <w:rPr>
          <w:sz w:val="24"/>
          <w:szCs w:val="24"/>
        </w:rPr>
        <w:t>/20</w:t>
      </w:r>
      <w:r w:rsidR="00F36889">
        <w:rPr>
          <w:sz w:val="24"/>
          <w:szCs w:val="24"/>
        </w:rPr>
        <w:t>24</w:t>
      </w:r>
      <w:r w:rsidR="00A76E53" w:rsidRPr="00100981">
        <w:rPr>
          <w:sz w:val="24"/>
          <w:szCs w:val="24"/>
        </w:rPr>
        <w:t xml:space="preserve"> учебного года.</w:t>
      </w:r>
      <w:proofErr w:type="gramEnd"/>
    </w:p>
    <w:p w:rsidR="002933E5" w:rsidRPr="0010098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100981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098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00981">
        <w:rPr>
          <w:rFonts w:ascii="Times New Roman" w:hAnsi="Times New Roman"/>
          <w:b/>
          <w:sz w:val="24"/>
          <w:szCs w:val="24"/>
        </w:rPr>
        <w:t xml:space="preserve"> </w:t>
      </w:r>
      <w:r w:rsidR="00667CF1" w:rsidRPr="00100981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67CF1" w:rsidRPr="0010098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67CF1" w:rsidRPr="00100981">
        <w:rPr>
          <w:rFonts w:ascii="Times New Roman" w:hAnsi="Times New Roman"/>
          <w:b/>
          <w:bCs/>
          <w:sz w:val="24"/>
          <w:szCs w:val="24"/>
        </w:rPr>
        <w:t xml:space="preserve">.В.ДВ.01.01 </w:t>
      </w:r>
      <w:r w:rsidRPr="00100981">
        <w:rPr>
          <w:rFonts w:ascii="Times New Roman" w:hAnsi="Times New Roman"/>
          <w:b/>
          <w:sz w:val="24"/>
          <w:szCs w:val="24"/>
        </w:rPr>
        <w:t>«</w:t>
      </w:r>
      <w:r w:rsidR="00667CF1" w:rsidRPr="00100981">
        <w:rPr>
          <w:rFonts w:ascii="Times New Roman" w:hAnsi="Times New Roman"/>
          <w:b/>
          <w:sz w:val="24"/>
          <w:szCs w:val="24"/>
        </w:rPr>
        <w:t>Теория международной торговли</w:t>
      </w:r>
      <w:r w:rsidRPr="00100981">
        <w:rPr>
          <w:rFonts w:ascii="Times New Roman" w:hAnsi="Times New Roman"/>
          <w:b/>
          <w:sz w:val="24"/>
          <w:szCs w:val="24"/>
        </w:rPr>
        <w:t>»</w:t>
      </w:r>
    </w:p>
    <w:p w:rsidR="00BB70FB" w:rsidRPr="0010098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100981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098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0098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00981">
        <w:rPr>
          <w:rFonts w:ascii="Times New Roman" w:hAnsi="Times New Roman"/>
          <w:b/>
          <w:sz w:val="24"/>
          <w:szCs w:val="24"/>
        </w:rPr>
        <w:t>, соотн</w:t>
      </w:r>
      <w:r w:rsidRPr="00100981">
        <w:rPr>
          <w:rFonts w:ascii="Times New Roman" w:hAnsi="Times New Roman"/>
          <w:b/>
          <w:sz w:val="24"/>
          <w:szCs w:val="24"/>
        </w:rPr>
        <w:t>е</w:t>
      </w:r>
      <w:r w:rsidRPr="0010098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10098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ab/>
      </w:r>
      <w:proofErr w:type="gramStart"/>
      <w:r w:rsidRPr="00100981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100981">
        <w:rPr>
          <w:rFonts w:eastAsia="Calibri"/>
          <w:sz w:val="24"/>
          <w:szCs w:val="24"/>
          <w:lang w:eastAsia="en-US"/>
        </w:rPr>
        <w:t>а</w:t>
      </w:r>
      <w:r w:rsidRPr="00100981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100981">
        <w:rPr>
          <w:rFonts w:eastAsia="Calibri"/>
          <w:sz w:val="24"/>
          <w:szCs w:val="24"/>
          <w:lang w:eastAsia="en-US"/>
        </w:rPr>
        <w:t>38.03.06 Торговое дело</w:t>
      </w:r>
      <w:r w:rsidRPr="00100981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10098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00981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10098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100981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100981">
        <w:rPr>
          <w:bCs/>
          <w:sz w:val="24"/>
          <w:szCs w:val="24"/>
        </w:rPr>
        <w:t>12 ноября 2015 г. N 1334</w:t>
      </w:r>
      <w:r w:rsidR="00ED4602" w:rsidRPr="00100981">
        <w:rPr>
          <w:rFonts w:eastAsia="Calibri"/>
          <w:sz w:val="24"/>
          <w:szCs w:val="24"/>
          <w:lang w:eastAsia="en-US"/>
        </w:rPr>
        <w:t xml:space="preserve"> </w:t>
      </w:r>
      <w:r w:rsidRPr="00100981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100981">
        <w:rPr>
          <w:sz w:val="24"/>
          <w:szCs w:val="24"/>
        </w:rPr>
        <w:t>03.12.2015 N 39956</w:t>
      </w:r>
      <w:r w:rsidRPr="0010098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100981">
        <w:rPr>
          <w:rFonts w:eastAsia="Calibri"/>
          <w:i/>
          <w:sz w:val="24"/>
          <w:szCs w:val="24"/>
          <w:lang w:eastAsia="en-US"/>
        </w:rPr>
        <w:t>далее - ОПОП</w:t>
      </w:r>
      <w:r w:rsidRPr="0010098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10098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10098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10098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ab/>
      </w:r>
    </w:p>
    <w:p w:rsidR="007F4B97" w:rsidRPr="0010098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00981">
        <w:rPr>
          <w:rFonts w:eastAsia="Calibri"/>
          <w:b/>
          <w:sz w:val="24"/>
          <w:szCs w:val="24"/>
          <w:lang w:eastAsia="en-US"/>
        </w:rPr>
        <w:t>«</w:t>
      </w:r>
      <w:r w:rsidR="00667CF1" w:rsidRPr="00100981">
        <w:rPr>
          <w:b/>
          <w:sz w:val="24"/>
          <w:szCs w:val="24"/>
        </w:rPr>
        <w:t>Теория международной торговли</w:t>
      </w:r>
      <w:r w:rsidR="00BB6C9A" w:rsidRPr="00100981">
        <w:rPr>
          <w:rFonts w:eastAsia="Calibri"/>
          <w:sz w:val="24"/>
          <w:szCs w:val="24"/>
          <w:lang w:eastAsia="en-US"/>
        </w:rPr>
        <w:t xml:space="preserve">» </w:t>
      </w:r>
      <w:r w:rsidRPr="0010098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00981">
        <w:rPr>
          <w:rFonts w:eastAsia="Calibri"/>
          <w:sz w:val="24"/>
          <w:szCs w:val="24"/>
          <w:lang w:eastAsia="en-US"/>
        </w:rPr>
        <w:t xml:space="preserve"> </w:t>
      </w:r>
    </w:p>
    <w:p w:rsidR="0081685E" w:rsidRPr="00100981" w:rsidRDefault="008168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00981" w:rsidTr="00330957">
        <w:tc>
          <w:tcPr>
            <w:tcW w:w="3049" w:type="dxa"/>
            <w:vAlign w:val="center"/>
          </w:tcPr>
          <w:p w:rsidR="00A76E53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00981" w:rsidRPr="00100981" w:rsidTr="00330957">
        <w:tc>
          <w:tcPr>
            <w:tcW w:w="3049" w:type="dxa"/>
            <w:vAlign w:val="center"/>
          </w:tcPr>
          <w:p w:rsidR="00100981" w:rsidRPr="00100981" w:rsidRDefault="00100981" w:rsidP="005807C9">
            <w:pPr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способностью использ</w:t>
            </w:r>
            <w:r w:rsidRPr="00100981">
              <w:rPr>
                <w:sz w:val="24"/>
                <w:szCs w:val="24"/>
              </w:rPr>
              <w:t>о</w:t>
            </w:r>
            <w:r w:rsidRPr="00100981">
              <w:rPr>
                <w:sz w:val="24"/>
                <w:szCs w:val="24"/>
              </w:rPr>
              <w:t>вать основы философских знаний, анализировать главные этапы и закон</w:t>
            </w:r>
            <w:r w:rsidRPr="00100981">
              <w:rPr>
                <w:sz w:val="24"/>
                <w:szCs w:val="24"/>
              </w:rPr>
              <w:t>о</w:t>
            </w:r>
            <w:r w:rsidRPr="00100981">
              <w:rPr>
                <w:sz w:val="24"/>
                <w:szCs w:val="24"/>
              </w:rPr>
              <w:t>мерности исторического развития для осознания социальной значимости своей деятельности</w:t>
            </w:r>
          </w:p>
          <w:p w:rsidR="00100981" w:rsidRPr="00100981" w:rsidRDefault="00100981" w:rsidP="005807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00981" w:rsidRPr="00100981" w:rsidRDefault="00100981" w:rsidP="005807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00981" w:rsidRPr="00100981" w:rsidRDefault="00100981" w:rsidP="001424EE">
            <w:pPr>
              <w:widowControl/>
              <w:numPr>
                <w:ilvl w:val="0"/>
                <w:numId w:val="21"/>
              </w:numPr>
              <w:tabs>
                <w:tab w:val="left" w:pos="176"/>
              </w:tabs>
              <w:autoSpaceDE/>
              <w:adjustRightInd/>
              <w:ind w:left="176" w:hanging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sz w:val="24"/>
                <w:szCs w:val="24"/>
              </w:rPr>
              <w:t>основные философские понятия, категории и законы;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главные этапы и закономерности историч</w:t>
            </w:r>
            <w:r w:rsidRPr="00100981">
              <w:rPr>
                <w:sz w:val="24"/>
                <w:szCs w:val="24"/>
              </w:rPr>
              <w:t>е</w:t>
            </w:r>
            <w:r w:rsidRPr="00100981">
              <w:rPr>
                <w:sz w:val="24"/>
                <w:szCs w:val="24"/>
              </w:rPr>
              <w:t>ского развития для осознания социальной значимости своей деятельности</w:t>
            </w:r>
          </w:p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>применять понятийно-категориальный а</w:t>
            </w:r>
            <w:r w:rsidRPr="001424EE">
              <w:rPr>
                <w:sz w:val="24"/>
                <w:szCs w:val="24"/>
              </w:rPr>
              <w:t>п</w:t>
            </w:r>
            <w:r w:rsidRPr="001424EE">
              <w:rPr>
                <w:sz w:val="24"/>
                <w:szCs w:val="24"/>
              </w:rPr>
              <w:t>парат, основные законы гуманитарных и социальных наук в профессиональной де</w:t>
            </w:r>
            <w:r w:rsidRPr="001424EE">
              <w:rPr>
                <w:sz w:val="24"/>
                <w:szCs w:val="24"/>
              </w:rPr>
              <w:t>я</w:t>
            </w:r>
            <w:r w:rsidRPr="001424EE">
              <w:rPr>
                <w:sz w:val="24"/>
                <w:szCs w:val="24"/>
              </w:rPr>
              <w:t>тельности;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00981" w:rsidRPr="00100981" w:rsidTr="00667CF1">
        <w:trPr>
          <w:trHeight w:val="1549"/>
        </w:trPr>
        <w:tc>
          <w:tcPr>
            <w:tcW w:w="3049" w:type="dxa"/>
            <w:vAlign w:val="center"/>
          </w:tcPr>
          <w:p w:rsidR="00100981" w:rsidRPr="00100981" w:rsidRDefault="00100981" w:rsidP="00667C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выбирать деловых партнеров, пров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дить с ними деловые пер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говоры, заключать догов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100981" w:rsidRPr="00100981" w:rsidRDefault="0010098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ПК-6</w:t>
            </w:r>
          </w:p>
          <w:p w:rsidR="00100981" w:rsidRPr="00100981" w:rsidRDefault="0010098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>необходимые и достаточные характерист</w:t>
            </w:r>
            <w:r w:rsidRPr="001424EE">
              <w:rPr>
                <w:sz w:val="24"/>
                <w:szCs w:val="24"/>
              </w:rPr>
              <w:t>и</w:t>
            </w:r>
            <w:r w:rsidRPr="001424EE">
              <w:rPr>
                <w:sz w:val="24"/>
                <w:szCs w:val="24"/>
              </w:rPr>
              <w:t>ки выбора делового партнера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 xml:space="preserve">основы деловых переговоров и заключения договоров </w:t>
            </w:r>
          </w:p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>оценивать профессиональные качества д</w:t>
            </w:r>
            <w:r w:rsidRPr="001424EE">
              <w:rPr>
                <w:sz w:val="24"/>
                <w:szCs w:val="24"/>
              </w:rPr>
              <w:t>е</w:t>
            </w:r>
            <w:r w:rsidRPr="001424EE">
              <w:rPr>
                <w:sz w:val="24"/>
                <w:szCs w:val="24"/>
              </w:rPr>
              <w:t>ловых партнеров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 xml:space="preserve">контролировать выполнение заключенных договоров </w:t>
            </w:r>
          </w:p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>навыками и приемами выбора деловых партнеров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24EE">
              <w:rPr>
                <w:sz w:val="24"/>
                <w:szCs w:val="24"/>
              </w:rPr>
              <w:t>практическим опытом ведения деловых п</w:t>
            </w:r>
            <w:r w:rsidRPr="001424EE">
              <w:rPr>
                <w:sz w:val="24"/>
                <w:szCs w:val="24"/>
              </w:rPr>
              <w:t>е</w:t>
            </w:r>
            <w:r w:rsidRPr="001424EE">
              <w:rPr>
                <w:sz w:val="24"/>
                <w:szCs w:val="24"/>
              </w:rPr>
              <w:t>реговоров</w:t>
            </w:r>
          </w:p>
        </w:tc>
      </w:tr>
      <w:tr w:rsidR="00100981" w:rsidRPr="00100981" w:rsidTr="00DB2847">
        <w:tc>
          <w:tcPr>
            <w:tcW w:w="3049" w:type="dxa"/>
            <w:vAlign w:val="center"/>
          </w:tcPr>
          <w:p w:rsidR="00100981" w:rsidRPr="00100981" w:rsidRDefault="00100981" w:rsidP="00DB2847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способностью проводить научные, в том числе ма</w:t>
            </w:r>
            <w:r w:rsidRPr="00100981">
              <w:rPr>
                <w:sz w:val="24"/>
                <w:szCs w:val="24"/>
              </w:rPr>
              <w:t>р</w:t>
            </w:r>
            <w:r w:rsidRPr="00100981">
              <w:rPr>
                <w:sz w:val="24"/>
                <w:szCs w:val="24"/>
              </w:rPr>
              <w:t>кетинговые, исследования в профессиональной де</w:t>
            </w:r>
            <w:r w:rsidRPr="00100981">
              <w:rPr>
                <w:sz w:val="24"/>
                <w:szCs w:val="24"/>
              </w:rPr>
              <w:t>я</w:t>
            </w:r>
            <w:r w:rsidRPr="00100981">
              <w:rPr>
                <w:sz w:val="24"/>
                <w:szCs w:val="24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100981" w:rsidRPr="00100981" w:rsidRDefault="00100981" w:rsidP="00DB28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100981" w:rsidRPr="00100981" w:rsidRDefault="008C388C" w:rsidP="005807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00981" w:rsidRPr="0010098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00981" w:rsidRPr="001D7727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D7727">
              <w:rPr>
                <w:sz w:val="24"/>
                <w:szCs w:val="24"/>
              </w:rPr>
              <w:t>методологию маркетинговых исследов</w:t>
            </w:r>
            <w:r w:rsidRPr="001D7727">
              <w:rPr>
                <w:sz w:val="24"/>
                <w:szCs w:val="24"/>
              </w:rPr>
              <w:t>а</w:t>
            </w:r>
            <w:r w:rsidRPr="001D7727">
              <w:rPr>
                <w:sz w:val="24"/>
                <w:szCs w:val="24"/>
              </w:rPr>
              <w:t>ний;</w:t>
            </w:r>
          </w:p>
          <w:p w:rsidR="00100981" w:rsidRPr="001D7727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D7727">
              <w:rPr>
                <w:sz w:val="24"/>
                <w:szCs w:val="24"/>
              </w:rPr>
              <w:t>основы разработки комплекса маркетинг</w:t>
            </w:r>
            <w:r w:rsidRPr="001D7727">
              <w:rPr>
                <w:sz w:val="24"/>
                <w:szCs w:val="24"/>
              </w:rPr>
              <w:t>о</w:t>
            </w:r>
            <w:r w:rsidRPr="001D7727">
              <w:rPr>
                <w:sz w:val="24"/>
                <w:szCs w:val="24"/>
              </w:rPr>
              <w:t>вых решений в условиях глобализации и</w:t>
            </w:r>
            <w:r w:rsidRPr="001D7727">
              <w:rPr>
                <w:sz w:val="24"/>
                <w:szCs w:val="24"/>
              </w:rPr>
              <w:t>н</w:t>
            </w:r>
            <w:r w:rsidRPr="001D7727">
              <w:rPr>
                <w:sz w:val="24"/>
                <w:szCs w:val="24"/>
              </w:rPr>
              <w:t>формационных, материальных, финанс</w:t>
            </w:r>
            <w:r w:rsidRPr="001D7727">
              <w:rPr>
                <w:sz w:val="24"/>
                <w:szCs w:val="24"/>
              </w:rPr>
              <w:t>о</w:t>
            </w:r>
            <w:r w:rsidRPr="001D7727">
              <w:rPr>
                <w:sz w:val="24"/>
                <w:szCs w:val="24"/>
              </w:rPr>
              <w:t>вых, технологических, человеческих и др</w:t>
            </w:r>
            <w:r w:rsidRPr="001D7727">
              <w:rPr>
                <w:sz w:val="24"/>
                <w:szCs w:val="24"/>
              </w:rPr>
              <w:t>у</w:t>
            </w:r>
            <w:r w:rsidRPr="001D7727">
              <w:rPr>
                <w:sz w:val="24"/>
                <w:szCs w:val="24"/>
              </w:rPr>
              <w:t>гих ресурсов.</w:t>
            </w:r>
          </w:p>
          <w:p w:rsidR="00100981" w:rsidRPr="00100981" w:rsidRDefault="008C388C" w:rsidP="005807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00981" w:rsidRPr="001D7727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D7727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100981" w:rsidRPr="00100981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7727">
              <w:rPr>
                <w:sz w:val="24"/>
                <w:szCs w:val="24"/>
              </w:rPr>
              <w:t>проводить научные, в том числе маркети</w:t>
            </w:r>
            <w:r w:rsidRPr="001D7727">
              <w:rPr>
                <w:sz w:val="24"/>
                <w:szCs w:val="24"/>
              </w:rPr>
              <w:t>н</w:t>
            </w:r>
            <w:r w:rsidRPr="001D7727">
              <w:rPr>
                <w:sz w:val="24"/>
                <w:szCs w:val="24"/>
              </w:rPr>
              <w:t>говые, исследования в профессиональной деятельности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0981" w:rsidRPr="00100981" w:rsidRDefault="008C388C" w:rsidP="005807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00981" w:rsidRPr="001D7727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D7727">
              <w:rPr>
                <w:sz w:val="24"/>
                <w:szCs w:val="24"/>
              </w:rPr>
              <w:t>навыками сегментации рынка;</w:t>
            </w:r>
          </w:p>
          <w:p w:rsidR="00100981" w:rsidRPr="00100981" w:rsidRDefault="00672A4B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355408">
              <w:rPr>
                <w:sz w:val="24"/>
                <w:szCs w:val="24"/>
              </w:rPr>
              <w:t>навыками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7684">
              <w:rPr>
                <w:rFonts w:eastAsia="Calibri"/>
                <w:sz w:val="24"/>
                <w:szCs w:val="24"/>
                <w:lang w:eastAsia="en-US"/>
              </w:rPr>
              <w:t>разработки продукции;</w:t>
            </w:r>
          </w:p>
        </w:tc>
      </w:tr>
    </w:tbl>
    <w:p w:rsidR="0081685E" w:rsidRPr="00100981" w:rsidRDefault="0081685E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00981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098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0098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sz w:val="24"/>
          <w:szCs w:val="24"/>
        </w:rPr>
        <w:t xml:space="preserve">Дисциплина </w:t>
      </w:r>
      <w:r w:rsidR="00667CF1" w:rsidRPr="00100981">
        <w:rPr>
          <w:b/>
          <w:bCs/>
          <w:sz w:val="24"/>
          <w:szCs w:val="24"/>
        </w:rPr>
        <w:t>Б</w:t>
      </w:r>
      <w:proofErr w:type="gramStart"/>
      <w:r w:rsidR="00667CF1" w:rsidRPr="00100981">
        <w:rPr>
          <w:b/>
          <w:bCs/>
          <w:sz w:val="24"/>
          <w:szCs w:val="24"/>
        </w:rPr>
        <w:t>1</w:t>
      </w:r>
      <w:proofErr w:type="gramEnd"/>
      <w:r w:rsidR="00667CF1" w:rsidRPr="00100981">
        <w:rPr>
          <w:b/>
          <w:bCs/>
          <w:sz w:val="24"/>
          <w:szCs w:val="24"/>
        </w:rPr>
        <w:t xml:space="preserve">.В.ДВ.01.01 </w:t>
      </w:r>
      <w:r w:rsidR="00AA2A29" w:rsidRPr="00100981">
        <w:rPr>
          <w:sz w:val="24"/>
          <w:szCs w:val="24"/>
        </w:rPr>
        <w:t>«</w:t>
      </w:r>
      <w:r w:rsidR="00667CF1" w:rsidRPr="00100981">
        <w:rPr>
          <w:b/>
          <w:sz w:val="24"/>
          <w:szCs w:val="24"/>
        </w:rPr>
        <w:t>Теория международной торговли</w:t>
      </w:r>
      <w:r w:rsidR="00AA2A29" w:rsidRPr="00100981">
        <w:rPr>
          <w:sz w:val="24"/>
          <w:szCs w:val="24"/>
        </w:rPr>
        <w:t>»</w:t>
      </w:r>
      <w:r w:rsidRPr="00100981">
        <w:rPr>
          <w:sz w:val="24"/>
          <w:szCs w:val="24"/>
        </w:rPr>
        <w:t xml:space="preserve"> </w:t>
      </w:r>
      <w:r w:rsidRPr="00100981">
        <w:rPr>
          <w:rFonts w:eastAsia="Calibri"/>
          <w:sz w:val="24"/>
          <w:szCs w:val="24"/>
          <w:lang w:eastAsia="en-US"/>
        </w:rPr>
        <w:t>является дисци</w:t>
      </w:r>
      <w:r w:rsidRPr="00100981">
        <w:rPr>
          <w:rFonts w:eastAsia="Calibri"/>
          <w:sz w:val="24"/>
          <w:szCs w:val="24"/>
          <w:lang w:eastAsia="en-US"/>
        </w:rPr>
        <w:t>п</w:t>
      </w:r>
      <w:r w:rsidRPr="00100981">
        <w:rPr>
          <w:rFonts w:eastAsia="Calibri"/>
          <w:sz w:val="24"/>
          <w:szCs w:val="24"/>
          <w:lang w:eastAsia="en-US"/>
        </w:rPr>
        <w:t xml:space="preserve">линой </w:t>
      </w:r>
      <w:r w:rsidR="00DB2847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100981">
        <w:rPr>
          <w:rFonts w:eastAsia="Calibri"/>
          <w:sz w:val="24"/>
          <w:szCs w:val="24"/>
          <w:lang w:eastAsia="en-US"/>
        </w:rPr>
        <w:t>вариативной</w:t>
      </w:r>
      <w:r w:rsidRPr="00100981">
        <w:rPr>
          <w:rFonts w:eastAsia="Calibri"/>
          <w:sz w:val="24"/>
          <w:szCs w:val="24"/>
          <w:lang w:eastAsia="en-US"/>
        </w:rPr>
        <w:t xml:space="preserve"> части </w:t>
      </w:r>
      <w:r w:rsidR="009C2E5A" w:rsidRPr="00100981">
        <w:rPr>
          <w:rFonts w:eastAsia="Calibri"/>
          <w:sz w:val="24"/>
          <w:szCs w:val="24"/>
          <w:lang w:eastAsia="en-US"/>
        </w:rPr>
        <w:t>блока Б</w:t>
      </w:r>
      <w:r w:rsidR="00027D2C" w:rsidRPr="00100981">
        <w:rPr>
          <w:rFonts w:eastAsia="Calibri"/>
          <w:sz w:val="24"/>
          <w:szCs w:val="24"/>
          <w:lang w:eastAsia="en-US"/>
        </w:rPr>
        <w:t>1</w:t>
      </w:r>
      <w:r w:rsidR="009C2E5A" w:rsidRPr="00100981">
        <w:rPr>
          <w:rFonts w:eastAsia="Calibri"/>
          <w:sz w:val="24"/>
          <w:szCs w:val="24"/>
          <w:lang w:eastAsia="en-US"/>
        </w:rPr>
        <w:t>.</w:t>
      </w:r>
    </w:p>
    <w:p w:rsidR="00027D2C" w:rsidRPr="0010098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2"/>
        <w:gridCol w:w="2081"/>
        <w:gridCol w:w="2317"/>
        <w:gridCol w:w="1143"/>
      </w:tblGrid>
      <w:tr w:rsidR="00705FB5" w:rsidRPr="00100981" w:rsidTr="001D7727">
        <w:tc>
          <w:tcPr>
            <w:tcW w:w="1678" w:type="dxa"/>
            <w:vMerge w:val="restart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00981" w:rsidRDefault="0081685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10098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52" w:type="dxa"/>
            <w:vMerge w:val="restart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8" w:type="dxa"/>
            <w:gridSpan w:val="2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3" w:type="dxa"/>
            <w:vMerge w:val="restart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098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00981" w:rsidTr="001D7727">
        <w:tc>
          <w:tcPr>
            <w:tcW w:w="1678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3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00981" w:rsidTr="001D7727">
        <w:tc>
          <w:tcPr>
            <w:tcW w:w="1678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17" w:type="dxa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43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00981" w:rsidTr="001D7727">
        <w:tc>
          <w:tcPr>
            <w:tcW w:w="1678" w:type="dxa"/>
            <w:vAlign w:val="center"/>
          </w:tcPr>
          <w:p w:rsidR="00DA3FFC" w:rsidRPr="00100981" w:rsidRDefault="00667CF1" w:rsidP="00BB57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bCs/>
                <w:sz w:val="24"/>
                <w:szCs w:val="24"/>
              </w:rPr>
              <w:t>Б</w:t>
            </w:r>
            <w:proofErr w:type="gramStart"/>
            <w:r w:rsidRPr="00100981">
              <w:rPr>
                <w:bCs/>
                <w:sz w:val="24"/>
                <w:szCs w:val="24"/>
              </w:rPr>
              <w:t>1</w:t>
            </w:r>
            <w:proofErr w:type="gramEnd"/>
            <w:r w:rsidRPr="00100981"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2352" w:type="dxa"/>
            <w:vAlign w:val="center"/>
          </w:tcPr>
          <w:p w:rsidR="00DA3FFC" w:rsidRPr="00100981" w:rsidRDefault="00667CF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sz w:val="24"/>
                <w:szCs w:val="24"/>
              </w:rPr>
              <w:t>Теория междун</w:t>
            </w:r>
            <w:r w:rsidRPr="00100981">
              <w:rPr>
                <w:sz w:val="24"/>
                <w:szCs w:val="24"/>
              </w:rPr>
              <w:t>а</w:t>
            </w:r>
            <w:r w:rsidRPr="00100981">
              <w:rPr>
                <w:sz w:val="24"/>
                <w:szCs w:val="24"/>
              </w:rPr>
              <w:t>родной торговли</w:t>
            </w:r>
          </w:p>
        </w:tc>
        <w:tc>
          <w:tcPr>
            <w:tcW w:w="2081" w:type="dxa"/>
            <w:vAlign w:val="center"/>
          </w:tcPr>
          <w:p w:rsidR="00F40FEC" w:rsidRPr="00100981" w:rsidRDefault="0081685E" w:rsidP="006375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100981">
              <w:rPr>
                <w:sz w:val="24"/>
                <w:szCs w:val="24"/>
              </w:rPr>
              <w:t xml:space="preserve">: 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 xml:space="preserve">Экономика, менеджмент, </w:t>
            </w:r>
            <w:r w:rsidR="0063755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циология</w:t>
            </w:r>
          </w:p>
        </w:tc>
        <w:tc>
          <w:tcPr>
            <w:tcW w:w="2317" w:type="dxa"/>
            <w:vAlign w:val="center"/>
          </w:tcPr>
          <w:p w:rsidR="002B6C87" w:rsidRPr="00100981" w:rsidRDefault="00637559" w:rsidP="006375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еловые коммун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 xml:space="preserve">кации,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екламная деятельность</w:t>
            </w:r>
          </w:p>
        </w:tc>
        <w:tc>
          <w:tcPr>
            <w:tcW w:w="1143" w:type="dxa"/>
            <w:vAlign w:val="center"/>
          </w:tcPr>
          <w:p w:rsidR="00100981" w:rsidRPr="00100981" w:rsidRDefault="0010098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  <w:p w:rsidR="00DA3FFC" w:rsidRPr="00100981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67CF1" w:rsidRPr="0010098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BB57A6" w:rsidRPr="00100981" w:rsidRDefault="00BB57A6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00981" w:rsidRPr="0010098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2B6C87" w:rsidRPr="0010098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10098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0098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00981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0098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67CF1" w:rsidRPr="00100981">
        <w:rPr>
          <w:rFonts w:eastAsia="Calibri"/>
          <w:sz w:val="24"/>
          <w:szCs w:val="24"/>
          <w:lang w:eastAsia="en-US"/>
        </w:rPr>
        <w:t>8</w:t>
      </w:r>
      <w:r w:rsidRPr="0010098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67CF1" w:rsidRPr="00100981">
        <w:rPr>
          <w:rFonts w:eastAsia="Calibri"/>
          <w:sz w:val="24"/>
          <w:szCs w:val="24"/>
          <w:lang w:eastAsia="en-US"/>
        </w:rPr>
        <w:t>288</w:t>
      </w:r>
      <w:r w:rsidRPr="0010098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0098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Из них</w:t>
      </w:r>
      <w:r w:rsidRPr="00100981">
        <w:rPr>
          <w:rFonts w:eastAsia="Calibri"/>
          <w:sz w:val="24"/>
          <w:szCs w:val="24"/>
          <w:lang w:val="en-US" w:eastAsia="en-US"/>
        </w:rPr>
        <w:t>:</w:t>
      </w:r>
    </w:p>
    <w:p w:rsidR="0081685E" w:rsidRPr="00100981" w:rsidRDefault="0081685E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0098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0098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00981" w:rsidRDefault="00355C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100981" w:rsidRDefault="0081027A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00981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100981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00981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0098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00981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100981" w:rsidRDefault="00513FF5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00981" w:rsidRDefault="009E4675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23091" w:rsidRPr="00100981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17" w:type="dxa"/>
            <w:vAlign w:val="center"/>
          </w:tcPr>
          <w:p w:rsidR="00A32A5F" w:rsidRPr="00100981" w:rsidRDefault="009E4675" w:rsidP="008102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1027A" w:rsidRPr="00100981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</w:tr>
      <w:tr w:rsidR="0047633A" w:rsidRPr="00100981" w:rsidTr="00330957">
        <w:tc>
          <w:tcPr>
            <w:tcW w:w="4365" w:type="dxa"/>
          </w:tcPr>
          <w:p w:rsidR="0047633A" w:rsidRPr="0010098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00981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00981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00981" w:rsidTr="00330957">
        <w:tc>
          <w:tcPr>
            <w:tcW w:w="4365" w:type="dxa"/>
            <w:vAlign w:val="center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100981" w:rsidRDefault="00355C04" w:rsidP="008102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10098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81027A" w:rsidRPr="0010098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10098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100981" w:rsidRDefault="0037697E" w:rsidP="004732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10098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73262" w:rsidRPr="0010098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F021A" w:rsidRPr="0010098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10098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0098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5. </w:t>
      </w:r>
      <w:r w:rsidR="0047633A" w:rsidRPr="00100981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00981">
        <w:rPr>
          <w:b/>
          <w:sz w:val="24"/>
          <w:szCs w:val="24"/>
        </w:rPr>
        <w:t>а</w:t>
      </w:r>
      <w:r w:rsidR="0047633A" w:rsidRPr="00100981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10098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0098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100981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Семестр </w:t>
      </w:r>
      <w:r w:rsidR="00473262" w:rsidRPr="00100981">
        <w:rPr>
          <w:b/>
          <w:sz w:val="24"/>
          <w:szCs w:val="24"/>
        </w:rPr>
        <w:t>3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647A6" w:rsidRPr="00547154" w:rsidTr="00B647A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4715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4715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</w:rPr>
              <w:t>Всего</w:t>
            </w:r>
          </w:p>
        </w:tc>
      </w:tr>
      <w:tr w:rsidR="00B647A6" w:rsidRPr="00547154" w:rsidTr="00B647A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Раздел I.  Международная торговля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Теории международной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547154">
            <w:pPr>
              <w:jc w:val="center"/>
              <w:rPr>
                <w:lang w:eastAsia="en-US"/>
              </w:rPr>
            </w:pPr>
            <w:r w:rsidRPr="00547154">
              <w:t>Динамика и структура международной торговли.</w:t>
            </w:r>
            <w:r w:rsidRPr="00547154">
              <w:br/>
              <w:t>Ценообразование в международной торговле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Внешняя торговля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Раздел II. Международное движение капитала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Международная миграция капитала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Россия на мировом рынке капитала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Российская внешнеторговая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Раздел III. Международная миграция рабочей силы.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Международная миграция рабочей силы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33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Россия на международном рынке труда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27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Валютная система: сущность, эволюция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27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261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</w:t>
            </w:r>
            <w:r w:rsidR="00B647A6" w:rsidRPr="00547154">
              <w:rPr>
                <w:b/>
                <w:bCs/>
                <w:i/>
                <w:iCs/>
                <w:lang w:eastAsia="en-US"/>
              </w:rPr>
              <w:t>6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bookmarkStart w:id="1" w:name="RANGE!A28"/>
            <w:bookmarkEnd w:id="1"/>
            <w:r w:rsidRPr="0054715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lang w:eastAsia="en-US"/>
              </w:rPr>
            </w:pPr>
            <w:bookmarkStart w:id="2" w:name="RANGE!H28"/>
            <w:bookmarkEnd w:id="2"/>
            <w:r w:rsidRPr="00547154">
              <w:rPr>
                <w:b/>
                <w:bCs/>
                <w:lang w:eastAsia="en-US"/>
              </w:rPr>
              <w:t>27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bookmarkStart w:id="3" w:name="RANGE!A29"/>
            <w:bookmarkEnd w:id="3"/>
            <w:r w:rsidRPr="0054715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288</w:t>
            </w:r>
          </w:p>
        </w:tc>
      </w:tr>
    </w:tbl>
    <w:p w:rsidR="00955B3A" w:rsidRPr="00100981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10098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5.2. </w:t>
      </w:r>
      <w:r w:rsidR="007F4B97" w:rsidRPr="00100981">
        <w:rPr>
          <w:b/>
          <w:sz w:val="24"/>
          <w:szCs w:val="24"/>
        </w:rPr>
        <w:t xml:space="preserve">Тематический план для </w:t>
      </w:r>
      <w:r w:rsidR="00586FAD" w:rsidRPr="00100981">
        <w:rPr>
          <w:b/>
          <w:sz w:val="24"/>
          <w:szCs w:val="24"/>
        </w:rPr>
        <w:t>за</w:t>
      </w:r>
      <w:r w:rsidR="007F4B97" w:rsidRPr="00100981">
        <w:rPr>
          <w:b/>
          <w:sz w:val="24"/>
          <w:szCs w:val="24"/>
        </w:rPr>
        <w:t>очной формы обучения</w:t>
      </w:r>
    </w:p>
    <w:p w:rsidR="00DD592C" w:rsidRPr="00100981" w:rsidRDefault="00DD592C" w:rsidP="0098146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Семестр </w:t>
      </w:r>
      <w:r w:rsidR="00473262" w:rsidRPr="00100981">
        <w:rPr>
          <w:b/>
          <w:sz w:val="24"/>
          <w:szCs w:val="24"/>
        </w:rPr>
        <w:t>4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50263" w:rsidRPr="00547154" w:rsidTr="0025026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4715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4715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</w:rPr>
              <w:t>Всего</w:t>
            </w:r>
          </w:p>
        </w:tc>
      </w:tr>
      <w:tr w:rsidR="00250263" w:rsidRPr="00547154" w:rsidTr="0025026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lastRenderedPageBreak/>
              <w:t>Раздел I.  Международная торговля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Теории международной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34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 xml:space="preserve">Динамика и структура </w:t>
            </w:r>
            <w:proofErr w:type="gramStart"/>
            <w:r w:rsidRPr="00547154">
              <w:t>международной</w:t>
            </w:r>
            <w:proofErr w:type="gramEnd"/>
            <w:r w:rsidRPr="00547154">
              <w:t xml:space="preserve"> </w:t>
            </w:r>
            <w:proofErr w:type="spellStart"/>
            <w:r w:rsidRPr="00547154">
              <w:t>тор-говли</w:t>
            </w:r>
            <w:proofErr w:type="spellEnd"/>
            <w:r w:rsidRPr="00547154">
              <w:t>.</w:t>
            </w:r>
            <w:r w:rsidRPr="00547154">
              <w:br/>
              <w:t>Ценообразование в международной торговле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34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Внешняя торговля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32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Раздел II. Международное движение капитала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Международная миграция капитала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32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Россия на мировом рынке капитала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30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Российская внешнеторговая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30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Раздел III. Международная миграция рабочей силы.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Международная миграция рабочей силы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30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lastRenderedPageBreak/>
              <w:t>Россия на международном рынке труда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30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Валютная система: сущность, эволюция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27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279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9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288</w:t>
            </w:r>
          </w:p>
        </w:tc>
      </w:tr>
    </w:tbl>
    <w:p w:rsidR="00AF61EB" w:rsidRPr="00100981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00981" w:rsidRPr="00100981" w:rsidRDefault="00100981" w:rsidP="00100981">
      <w:pPr>
        <w:ind w:firstLine="709"/>
        <w:jc w:val="both"/>
        <w:rPr>
          <w:b/>
          <w:i/>
          <w:szCs w:val="24"/>
        </w:rPr>
      </w:pPr>
      <w:r w:rsidRPr="00100981">
        <w:rPr>
          <w:b/>
          <w:i/>
          <w:szCs w:val="24"/>
        </w:rPr>
        <w:t>* Примечания:</w:t>
      </w:r>
    </w:p>
    <w:p w:rsidR="00100981" w:rsidRPr="00100981" w:rsidRDefault="00100981" w:rsidP="00100981">
      <w:pPr>
        <w:ind w:firstLine="709"/>
        <w:jc w:val="both"/>
        <w:rPr>
          <w:b/>
          <w:szCs w:val="24"/>
        </w:rPr>
      </w:pPr>
      <w:proofErr w:type="gramStart"/>
      <w:r w:rsidRPr="00100981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100981">
        <w:rPr>
          <w:b/>
          <w:szCs w:val="24"/>
        </w:rPr>
        <w:t>е</w:t>
      </w:r>
      <w:r w:rsidRPr="00100981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100981">
        <w:rPr>
          <w:b/>
          <w:szCs w:val="24"/>
        </w:rPr>
        <w:t>а</w:t>
      </w:r>
      <w:r w:rsidRPr="00100981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00981" w:rsidRPr="00100981" w:rsidRDefault="00100981" w:rsidP="00100981">
      <w:pPr>
        <w:ind w:firstLine="709"/>
        <w:jc w:val="both"/>
        <w:rPr>
          <w:szCs w:val="24"/>
        </w:rPr>
      </w:pPr>
      <w:r w:rsidRPr="00100981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100981">
        <w:rPr>
          <w:szCs w:val="24"/>
        </w:rPr>
        <w:t>с</w:t>
      </w:r>
      <w:r w:rsidRPr="00100981">
        <w:rPr>
          <w:szCs w:val="24"/>
        </w:rPr>
        <w:t xml:space="preserve">циплины согласно требованиям </w:t>
      </w:r>
      <w:r w:rsidRPr="00100981">
        <w:rPr>
          <w:b/>
          <w:szCs w:val="24"/>
        </w:rPr>
        <w:t>частей 3-5 статьи 13, статьи 30, пункта 3 части 1 статьи 34</w:t>
      </w:r>
      <w:r w:rsidRPr="00100981">
        <w:rPr>
          <w:szCs w:val="24"/>
        </w:rPr>
        <w:t xml:space="preserve"> Федерального закона Российской Федерации </w:t>
      </w:r>
      <w:r w:rsidRPr="00100981">
        <w:rPr>
          <w:b/>
          <w:szCs w:val="24"/>
        </w:rPr>
        <w:t>от 29.12.2012 № 273-ФЗ</w:t>
      </w:r>
      <w:r w:rsidRPr="00100981">
        <w:rPr>
          <w:szCs w:val="24"/>
        </w:rPr>
        <w:t xml:space="preserve"> «Об образовании в Российской Федерации»; </w:t>
      </w:r>
      <w:proofErr w:type="gramStart"/>
      <w:r w:rsidRPr="00100981">
        <w:rPr>
          <w:b/>
          <w:szCs w:val="24"/>
        </w:rPr>
        <w:t>пун</w:t>
      </w:r>
      <w:r w:rsidRPr="00100981">
        <w:rPr>
          <w:b/>
          <w:szCs w:val="24"/>
        </w:rPr>
        <w:t>к</w:t>
      </w:r>
      <w:r w:rsidRPr="00100981">
        <w:rPr>
          <w:b/>
          <w:szCs w:val="24"/>
        </w:rPr>
        <w:t>тов 16, 38</w:t>
      </w:r>
      <w:r w:rsidRPr="00100981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100981">
        <w:rPr>
          <w:szCs w:val="24"/>
        </w:rPr>
        <w:t>о</w:t>
      </w:r>
      <w:r w:rsidRPr="00100981">
        <w:rPr>
          <w:szCs w:val="24"/>
        </w:rPr>
        <w:t xml:space="preserve">граммам высшего образования – программам </w:t>
      </w:r>
      <w:proofErr w:type="spellStart"/>
      <w:r w:rsidRPr="00100981">
        <w:rPr>
          <w:szCs w:val="24"/>
        </w:rPr>
        <w:t>бакалавриата</w:t>
      </w:r>
      <w:proofErr w:type="spellEnd"/>
      <w:r w:rsidRPr="00100981">
        <w:rPr>
          <w:szCs w:val="24"/>
        </w:rPr>
        <w:t xml:space="preserve">, программам </w:t>
      </w:r>
      <w:proofErr w:type="spellStart"/>
      <w:r w:rsidRPr="00100981">
        <w:rPr>
          <w:szCs w:val="24"/>
        </w:rPr>
        <w:t>специалитета</w:t>
      </w:r>
      <w:proofErr w:type="spellEnd"/>
      <w:r w:rsidRPr="00100981">
        <w:rPr>
          <w:szCs w:val="24"/>
        </w:rPr>
        <w:t>, программам магис</w:t>
      </w:r>
      <w:r w:rsidRPr="00100981">
        <w:rPr>
          <w:szCs w:val="24"/>
        </w:rPr>
        <w:t>т</w:t>
      </w:r>
      <w:r w:rsidRPr="00100981">
        <w:rPr>
          <w:szCs w:val="24"/>
        </w:rPr>
        <w:t xml:space="preserve">ратуры, утвержденного приказом </w:t>
      </w:r>
      <w:proofErr w:type="spellStart"/>
      <w:r w:rsidRPr="00100981">
        <w:rPr>
          <w:szCs w:val="24"/>
        </w:rPr>
        <w:t>Минобрнауки</w:t>
      </w:r>
      <w:proofErr w:type="spellEnd"/>
      <w:r w:rsidRPr="0010098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100981">
        <w:rPr>
          <w:szCs w:val="24"/>
        </w:rPr>
        <w:t>и</w:t>
      </w:r>
      <w:r w:rsidRPr="00100981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100981">
        <w:rPr>
          <w:szCs w:val="24"/>
        </w:rPr>
        <w:t>е</w:t>
      </w:r>
      <w:r w:rsidRPr="00100981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100981">
        <w:rPr>
          <w:szCs w:val="24"/>
        </w:rPr>
        <w:t xml:space="preserve"> </w:t>
      </w:r>
      <w:proofErr w:type="gramStart"/>
      <w:r w:rsidRPr="00100981">
        <w:rPr>
          <w:szCs w:val="24"/>
        </w:rPr>
        <w:t>обучающихся образовательная орг</w:t>
      </w:r>
      <w:r w:rsidRPr="00100981">
        <w:rPr>
          <w:szCs w:val="24"/>
        </w:rPr>
        <w:t>а</w:t>
      </w:r>
      <w:r w:rsidRPr="00100981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100981">
        <w:rPr>
          <w:szCs w:val="24"/>
        </w:rPr>
        <w:t>о</w:t>
      </w:r>
      <w:r w:rsidRPr="00100981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100981">
        <w:rPr>
          <w:szCs w:val="24"/>
        </w:rPr>
        <w:t>в</w:t>
      </w:r>
      <w:r w:rsidRPr="00100981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100981">
        <w:rPr>
          <w:szCs w:val="24"/>
        </w:rPr>
        <w:t>и</w:t>
      </w:r>
      <w:r w:rsidRPr="00100981">
        <w:rPr>
          <w:szCs w:val="24"/>
        </w:rPr>
        <w:t>ей в</w:t>
      </w:r>
      <w:proofErr w:type="gramEnd"/>
      <w:r w:rsidRPr="00100981">
        <w:rPr>
          <w:szCs w:val="24"/>
        </w:rPr>
        <w:t xml:space="preserve"> </w:t>
      </w:r>
      <w:proofErr w:type="gramStart"/>
      <w:r w:rsidRPr="00100981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100981">
        <w:rPr>
          <w:szCs w:val="24"/>
        </w:rPr>
        <w:t>с</w:t>
      </w:r>
      <w:r w:rsidRPr="00100981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100981" w:rsidRPr="00100981" w:rsidRDefault="00100981" w:rsidP="00100981">
      <w:pPr>
        <w:ind w:firstLine="709"/>
        <w:jc w:val="both"/>
        <w:rPr>
          <w:b/>
          <w:szCs w:val="24"/>
        </w:rPr>
      </w:pPr>
      <w:r w:rsidRPr="00100981">
        <w:rPr>
          <w:b/>
          <w:szCs w:val="24"/>
        </w:rPr>
        <w:t>б) Для обучающихся с ограниченными возможностями здоровья и инвалидов:</w:t>
      </w:r>
    </w:p>
    <w:p w:rsidR="00100981" w:rsidRPr="00100981" w:rsidRDefault="00100981" w:rsidP="00100981">
      <w:pPr>
        <w:ind w:firstLine="709"/>
        <w:jc w:val="both"/>
        <w:rPr>
          <w:szCs w:val="24"/>
        </w:rPr>
      </w:pPr>
      <w:r w:rsidRPr="00100981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100981">
        <w:rPr>
          <w:szCs w:val="24"/>
        </w:rPr>
        <w:t>и</w:t>
      </w:r>
      <w:r w:rsidRPr="00100981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100981">
        <w:rPr>
          <w:b/>
          <w:szCs w:val="24"/>
        </w:rPr>
        <w:t>статьи 79</w:t>
      </w:r>
      <w:r w:rsidRPr="00100981">
        <w:rPr>
          <w:szCs w:val="24"/>
        </w:rPr>
        <w:t xml:space="preserve"> Фед</w:t>
      </w:r>
      <w:r w:rsidRPr="00100981">
        <w:rPr>
          <w:szCs w:val="24"/>
        </w:rPr>
        <w:t>е</w:t>
      </w:r>
      <w:r w:rsidRPr="00100981">
        <w:rPr>
          <w:szCs w:val="24"/>
        </w:rPr>
        <w:t xml:space="preserve">рального закона Российской Федерации </w:t>
      </w:r>
      <w:r w:rsidRPr="00100981">
        <w:rPr>
          <w:b/>
          <w:szCs w:val="24"/>
        </w:rPr>
        <w:t>от 29.12.2012 № 273-ФЗ</w:t>
      </w:r>
      <w:r w:rsidRPr="00100981">
        <w:rPr>
          <w:szCs w:val="24"/>
        </w:rPr>
        <w:t xml:space="preserve"> «Об образовании в Российской Федер</w:t>
      </w:r>
      <w:r w:rsidRPr="00100981">
        <w:rPr>
          <w:szCs w:val="24"/>
        </w:rPr>
        <w:t>а</w:t>
      </w:r>
      <w:r w:rsidRPr="00100981">
        <w:rPr>
          <w:szCs w:val="24"/>
        </w:rPr>
        <w:t xml:space="preserve">ции»; </w:t>
      </w:r>
      <w:proofErr w:type="gramStart"/>
      <w:r w:rsidRPr="00100981">
        <w:rPr>
          <w:b/>
          <w:szCs w:val="24"/>
        </w:rPr>
        <w:t>раздела III</w:t>
      </w:r>
      <w:r w:rsidRPr="00100981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100981">
        <w:rPr>
          <w:szCs w:val="24"/>
        </w:rPr>
        <w:t>ь</w:t>
      </w:r>
      <w:r w:rsidRPr="00100981">
        <w:rPr>
          <w:szCs w:val="24"/>
        </w:rPr>
        <w:t xml:space="preserve">ным программам высшего образования – программам </w:t>
      </w:r>
      <w:proofErr w:type="spellStart"/>
      <w:r w:rsidRPr="00100981">
        <w:rPr>
          <w:szCs w:val="24"/>
        </w:rPr>
        <w:t>бакалавриата</w:t>
      </w:r>
      <w:proofErr w:type="spellEnd"/>
      <w:r w:rsidRPr="00100981">
        <w:rPr>
          <w:szCs w:val="24"/>
        </w:rPr>
        <w:t xml:space="preserve">, программам </w:t>
      </w:r>
      <w:proofErr w:type="spellStart"/>
      <w:r w:rsidRPr="00100981">
        <w:rPr>
          <w:szCs w:val="24"/>
        </w:rPr>
        <w:t>специалитета</w:t>
      </w:r>
      <w:proofErr w:type="spellEnd"/>
      <w:r w:rsidRPr="00100981">
        <w:rPr>
          <w:szCs w:val="24"/>
        </w:rPr>
        <w:t xml:space="preserve">, программам магистратуры, утвержденного приказом </w:t>
      </w:r>
      <w:proofErr w:type="spellStart"/>
      <w:r w:rsidRPr="00100981">
        <w:rPr>
          <w:szCs w:val="24"/>
        </w:rPr>
        <w:t>Минобрнауки</w:t>
      </w:r>
      <w:proofErr w:type="spellEnd"/>
      <w:r w:rsidRPr="00100981">
        <w:rPr>
          <w:szCs w:val="24"/>
        </w:rPr>
        <w:t xml:space="preserve"> России от 05.04.2017 № 301 (зарегистрирован Ми</w:t>
      </w:r>
      <w:r w:rsidRPr="00100981">
        <w:rPr>
          <w:szCs w:val="24"/>
        </w:rPr>
        <w:t>н</w:t>
      </w:r>
      <w:r w:rsidRPr="00100981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00981">
        <w:rPr>
          <w:szCs w:val="24"/>
        </w:rPr>
        <w:t>н</w:t>
      </w:r>
      <w:r w:rsidRPr="00100981">
        <w:rPr>
          <w:szCs w:val="24"/>
        </w:rPr>
        <w:t>тактную работу обучающихся</w:t>
      </w:r>
      <w:proofErr w:type="gramEnd"/>
      <w:r w:rsidRPr="00100981">
        <w:rPr>
          <w:szCs w:val="24"/>
        </w:rPr>
        <w:t xml:space="preserve"> с преподавателем и самостоятельную работу обучающихся с ограниченными </w:t>
      </w:r>
      <w:r w:rsidRPr="00100981">
        <w:rPr>
          <w:szCs w:val="24"/>
        </w:rPr>
        <w:lastRenderedPageBreak/>
        <w:t>возможностями здоровья (инвалидов) (</w:t>
      </w:r>
      <w:r w:rsidRPr="00100981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100981">
        <w:rPr>
          <w:szCs w:val="24"/>
        </w:rPr>
        <w:t>).</w:t>
      </w:r>
    </w:p>
    <w:p w:rsidR="00100981" w:rsidRPr="00100981" w:rsidRDefault="00100981" w:rsidP="00100981">
      <w:pPr>
        <w:ind w:firstLine="709"/>
        <w:jc w:val="both"/>
        <w:rPr>
          <w:b/>
          <w:szCs w:val="24"/>
        </w:rPr>
      </w:pPr>
      <w:proofErr w:type="gramStart"/>
      <w:r w:rsidRPr="00100981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100981">
        <w:rPr>
          <w:b/>
          <w:szCs w:val="24"/>
        </w:rPr>
        <w:t>е</w:t>
      </w:r>
      <w:r w:rsidRPr="00100981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100981">
        <w:rPr>
          <w:b/>
          <w:szCs w:val="24"/>
        </w:rPr>
        <w:t>е</w:t>
      </w:r>
      <w:r w:rsidRPr="00100981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00981">
        <w:rPr>
          <w:b/>
          <w:szCs w:val="24"/>
        </w:rPr>
        <w:t xml:space="preserve"> в Российской Федер</w:t>
      </w:r>
      <w:r w:rsidRPr="00100981">
        <w:rPr>
          <w:b/>
          <w:szCs w:val="24"/>
        </w:rPr>
        <w:t>а</w:t>
      </w:r>
      <w:r w:rsidRPr="00100981">
        <w:rPr>
          <w:b/>
          <w:szCs w:val="24"/>
        </w:rPr>
        <w:t>ции»:</w:t>
      </w:r>
    </w:p>
    <w:p w:rsidR="00100981" w:rsidRPr="00100981" w:rsidRDefault="00100981" w:rsidP="00100981">
      <w:pPr>
        <w:ind w:firstLine="709"/>
        <w:jc w:val="both"/>
        <w:rPr>
          <w:szCs w:val="24"/>
        </w:rPr>
      </w:pPr>
      <w:r w:rsidRPr="00100981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100981">
        <w:rPr>
          <w:b/>
          <w:szCs w:val="24"/>
        </w:rPr>
        <w:t xml:space="preserve">частей 3-5 статьи 13, статьи 30, пункта 3 части 1 статьи 34 </w:t>
      </w:r>
      <w:r w:rsidRPr="00100981">
        <w:rPr>
          <w:szCs w:val="24"/>
        </w:rPr>
        <w:t xml:space="preserve">Федерального закона Российской Федерации </w:t>
      </w:r>
      <w:r w:rsidRPr="00100981">
        <w:rPr>
          <w:b/>
          <w:szCs w:val="24"/>
        </w:rPr>
        <w:t>от 29.12.2012 № 273-ФЗ</w:t>
      </w:r>
      <w:r w:rsidRPr="00100981">
        <w:rPr>
          <w:szCs w:val="24"/>
        </w:rPr>
        <w:t xml:space="preserve"> «Об образовании в Российской Федерации»; </w:t>
      </w:r>
      <w:proofErr w:type="gramStart"/>
      <w:r w:rsidRPr="00100981">
        <w:rPr>
          <w:b/>
          <w:szCs w:val="24"/>
        </w:rPr>
        <w:t>пункта 20</w:t>
      </w:r>
      <w:r w:rsidRPr="00100981">
        <w:rPr>
          <w:szCs w:val="24"/>
        </w:rPr>
        <w:t xml:space="preserve"> Порядка организации и ос</w:t>
      </w:r>
      <w:r w:rsidRPr="00100981">
        <w:rPr>
          <w:szCs w:val="24"/>
        </w:rPr>
        <w:t>у</w:t>
      </w:r>
      <w:r w:rsidRPr="00100981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100981">
        <w:rPr>
          <w:szCs w:val="24"/>
        </w:rPr>
        <w:t>о</w:t>
      </w:r>
      <w:r w:rsidRPr="00100981">
        <w:rPr>
          <w:szCs w:val="24"/>
        </w:rPr>
        <w:t xml:space="preserve">граммам </w:t>
      </w:r>
      <w:proofErr w:type="spellStart"/>
      <w:r w:rsidRPr="00100981">
        <w:rPr>
          <w:szCs w:val="24"/>
        </w:rPr>
        <w:t>бакалавриата</w:t>
      </w:r>
      <w:proofErr w:type="spellEnd"/>
      <w:r w:rsidRPr="00100981">
        <w:rPr>
          <w:szCs w:val="24"/>
        </w:rPr>
        <w:t xml:space="preserve">, программам </w:t>
      </w:r>
      <w:proofErr w:type="spellStart"/>
      <w:r w:rsidRPr="00100981">
        <w:rPr>
          <w:szCs w:val="24"/>
        </w:rPr>
        <w:t>специалитета</w:t>
      </w:r>
      <w:proofErr w:type="spellEnd"/>
      <w:r w:rsidRPr="00100981">
        <w:rPr>
          <w:szCs w:val="24"/>
        </w:rPr>
        <w:t xml:space="preserve">, программам магистратуры, утвержденного приказом </w:t>
      </w:r>
      <w:proofErr w:type="spellStart"/>
      <w:r w:rsidRPr="00100981">
        <w:rPr>
          <w:szCs w:val="24"/>
        </w:rPr>
        <w:t>М</w:t>
      </w:r>
      <w:r w:rsidRPr="00100981">
        <w:rPr>
          <w:szCs w:val="24"/>
        </w:rPr>
        <w:t>и</w:t>
      </w:r>
      <w:r w:rsidRPr="00100981">
        <w:rPr>
          <w:szCs w:val="24"/>
        </w:rPr>
        <w:t>нобрнауки</w:t>
      </w:r>
      <w:proofErr w:type="spellEnd"/>
      <w:r w:rsidRPr="0010098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00981">
        <w:rPr>
          <w:szCs w:val="24"/>
        </w:rPr>
        <w:t>е</w:t>
      </w:r>
      <w:r w:rsidRPr="00100981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00981">
        <w:rPr>
          <w:szCs w:val="24"/>
        </w:rPr>
        <w:t xml:space="preserve"> </w:t>
      </w:r>
      <w:proofErr w:type="gramStart"/>
      <w:r w:rsidRPr="00100981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00981">
        <w:rPr>
          <w:szCs w:val="24"/>
        </w:rPr>
        <w:t>и</w:t>
      </w:r>
      <w:r w:rsidRPr="00100981">
        <w:rPr>
          <w:szCs w:val="24"/>
        </w:rPr>
        <w:t xml:space="preserve">ся, зачисленными для продолжения обучения в соответствии с </w:t>
      </w:r>
      <w:r w:rsidRPr="00100981">
        <w:rPr>
          <w:b/>
          <w:szCs w:val="24"/>
        </w:rPr>
        <w:t>частью 5 статьи 5</w:t>
      </w:r>
      <w:r w:rsidRPr="00100981">
        <w:rPr>
          <w:szCs w:val="24"/>
        </w:rPr>
        <w:t xml:space="preserve"> Федерального закона </w:t>
      </w:r>
      <w:r w:rsidRPr="00100981">
        <w:rPr>
          <w:b/>
          <w:szCs w:val="24"/>
        </w:rPr>
        <w:t>от 05.05.2014 № 84-ФЗ</w:t>
      </w:r>
      <w:r w:rsidRPr="00100981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00981">
        <w:rPr>
          <w:szCs w:val="24"/>
        </w:rPr>
        <w:t xml:space="preserve"> </w:t>
      </w:r>
      <w:proofErr w:type="gramStart"/>
      <w:r w:rsidRPr="00100981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00981">
        <w:rPr>
          <w:szCs w:val="24"/>
        </w:rPr>
        <w:t>и</w:t>
      </w:r>
      <w:r w:rsidRPr="00100981">
        <w:rPr>
          <w:szCs w:val="24"/>
        </w:rPr>
        <w:t xml:space="preserve">нятому на основании заявления </w:t>
      </w:r>
      <w:proofErr w:type="spellStart"/>
      <w:r w:rsidRPr="00100981">
        <w:rPr>
          <w:szCs w:val="24"/>
        </w:rPr>
        <w:t>обуча-ющегося</w:t>
      </w:r>
      <w:proofErr w:type="spellEnd"/>
      <w:r w:rsidRPr="00100981">
        <w:rPr>
          <w:szCs w:val="24"/>
        </w:rPr>
        <w:t>).</w:t>
      </w:r>
      <w:proofErr w:type="gramEnd"/>
    </w:p>
    <w:p w:rsidR="00100981" w:rsidRPr="00100981" w:rsidRDefault="00100981" w:rsidP="00100981">
      <w:pPr>
        <w:ind w:firstLine="709"/>
        <w:jc w:val="both"/>
        <w:rPr>
          <w:b/>
          <w:szCs w:val="24"/>
        </w:rPr>
      </w:pPr>
      <w:r w:rsidRPr="00100981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100981">
        <w:rPr>
          <w:b/>
          <w:szCs w:val="24"/>
        </w:rPr>
        <w:t>а</w:t>
      </w:r>
      <w:r w:rsidRPr="00100981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100981">
        <w:rPr>
          <w:b/>
          <w:szCs w:val="24"/>
        </w:rPr>
        <w:t>о</w:t>
      </w:r>
      <w:r w:rsidRPr="00100981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100981">
        <w:rPr>
          <w:b/>
          <w:szCs w:val="24"/>
        </w:rPr>
        <w:t>р</w:t>
      </w:r>
      <w:r w:rsidRPr="00100981">
        <w:rPr>
          <w:b/>
          <w:szCs w:val="24"/>
        </w:rPr>
        <w:t>ственной аккредитации образовательной программе:</w:t>
      </w:r>
    </w:p>
    <w:p w:rsidR="00100981" w:rsidRPr="00100981" w:rsidRDefault="00100981" w:rsidP="00100981">
      <w:pPr>
        <w:ind w:firstLine="709"/>
        <w:jc w:val="both"/>
        <w:rPr>
          <w:szCs w:val="24"/>
        </w:rPr>
      </w:pPr>
      <w:r w:rsidRPr="00100981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100981">
        <w:rPr>
          <w:b/>
          <w:szCs w:val="24"/>
        </w:rPr>
        <w:t>пункта 9 части 1 статьи 33, части 3 статьи 34</w:t>
      </w:r>
      <w:r w:rsidRPr="00100981">
        <w:rPr>
          <w:szCs w:val="24"/>
        </w:rPr>
        <w:t xml:space="preserve"> Федерального закона Российской Федерации </w:t>
      </w:r>
      <w:r w:rsidRPr="00100981">
        <w:rPr>
          <w:b/>
          <w:szCs w:val="24"/>
        </w:rPr>
        <w:t>от 29.12.2012 № 273-ФЗ</w:t>
      </w:r>
      <w:r w:rsidRPr="00100981">
        <w:rPr>
          <w:szCs w:val="24"/>
        </w:rPr>
        <w:t xml:space="preserve"> «Об образовании в Российской Федерации»; </w:t>
      </w:r>
      <w:proofErr w:type="gramStart"/>
      <w:r w:rsidRPr="00100981">
        <w:rPr>
          <w:b/>
          <w:szCs w:val="24"/>
        </w:rPr>
        <w:t>пункта 43</w:t>
      </w:r>
      <w:r w:rsidRPr="00100981">
        <w:rPr>
          <w:szCs w:val="24"/>
        </w:rPr>
        <w:t xml:space="preserve"> Порядка организации и осуществления образов</w:t>
      </w:r>
      <w:r w:rsidRPr="00100981">
        <w:rPr>
          <w:szCs w:val="24"/>
        </w:rPr>
        <w:t>а</w:t>
      </w:r>
      <w:r w:rsidRPr="00100981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100981">
        <w:rPr>
          <w:szCs w:val="24"/>
        </w:rPr>
        <w:t>бакалавриата</w:t>
      </w:r>
      <w:proofErr w:type="spellEnd"/>
      <w:r w:rsidRPr="00100981">
        <w:rPr>
          <w:szCs w:val="24"/>
        </w:rPr>
        <w:t xml:space="preserve">, программам </w:t>
      </w:r>
      <w:proofErr w:type="spellStart"/>
      <w:r w:rsidRPr="00100981">
        <w:rPr>
          <w:szCs w:val="24"/>
        </w:rPr>
        <w:t>специалитета</w:t>
      </w:r>
      <w:proofErr w:type="spellEnd"/>
      <w:r w:rsidRPr="00100981">
        <w:rPr>
          <w:szCs w:val="24"/>
        </w:rPr>
        <w:t xml:space="preserve">, программам магистратуры, утвержденного приказом </w:t>
      </w:r>
      <w:proofErr w:type="spellStart"/>
      <w:r w:rsidRPr="00100981">
        <w:rPr>
          <w:szCs w:val="24"/>
        </w:rPr>
        <w:t>Минобрнауки</w:t>
      </w:r>
      <w:proofErr w:type="spellEnd"/>
      <w:r w:rsidRPr="00100981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100981">
        <w:rPr>
          <w:szCs w:val="24"/>
        </w:rPr>
        <w:t>с</w:t>
      </w:r>
      <w:r w:rsidRPr="00100981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100981">
        <w:rPr>
          <w:szCs w:val="24"/>
        </w:rPr>
        <w:t>е</w:t>
      </w:r>
      <w:r w:rsidRPr="00100981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100981">
        <w:rPr>
          <w:szCs w:val="24"/>
        </w:rPr>
        <w:t>я</w:t>
      </w:r>
      <w:r w:rsidRPr="00100981">
        <w:rPr>
          <w:szCs w:val="24"/>
        </w:rPr>
        <w:t>тельную работу обучающихся</w:t>
      </w:r>
      <w:proofErr w:type="gramEnd"/>
      <w:r w:rsidRPr="00100981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00981">
        <w:rPr>
          <w:szCs w:val="24"/>
        </w:rPr>
        <w:t>и(</w:t>
      </w:r>
      <w:proofErr w:type="gramEnd"/>
      <w:r w:rsidRPr="00100981">
        <w:rPr>
          <w:szCs w:val="24"/>
        </w:rPr>
        <w:t>или) государственной итоговой аттестации в Ак</w:t>
      </w:r>
      <w:r w:rsidRPr="00100981">
        <w:rPr>
          <w:szCs w:val="24"/>
        </w:rPr>
        <w:t>а</w:t>
      </w:r>
      <w:r w:rsidRPr="00100981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100981">
        <w:rPr>
          <w:szCs w:val="24"/>
        </w:rPr>
        <w:t>д</w:t>
      </w:r>
      <w:r w:rsidRPr="00100981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4B66D2" w:rsidRPr="00100981" w:rsidRDefault="004B66D2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0098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5.</w:t>
      </w:r>
      <w:r w:rsidR="00114770" w:rsidRPr="00100981">
        <w:rPr>
          <w:b/>
          <w:sz w:val="24"/>
          <w:szCs w:val="24"/>
        </w:rPr>
        <w:t>3</w:t>
      </w:r>
      <w:r w:rsidRPr="00100981">
        <w:rPr>
          <w:b/>
          <w:sz w:val="24"/>
          <w:szCs w:val="24"/>
        </w:rPr>
        <w:t xml:space="preserve"> Содержание дисциплины</w:t>
      </w:r>
    </w:p>
    <w:p w:rsidR="005970F5" w:rsidRPr="00100981" w:rsidRDefault="005970F5" w:rsidP="007953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1. Теории международной торговли</w:t>
      </w:r>
    </w:p>
    <w:p w:rsidR="00832F6D" w:rsidRPr="00100981" w:rsidRDefault="00832F6D" w:rsidP="00832F6D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История торговли</w:t>
      </w:r>
    </w:p>
    <w:p w:rsidR="00832F6D" w:rsidRDefault="00832F6D" w:rsidP="00832F6D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Теории торговли</w:t>
      </w:r>
    </w:p>
    <w:p w:rsidR="009A1C02" w:rsidRDefault="009A1C02" w:rsidP="00832F6D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Понятие международной торговли</w:t>
      </w:r>
    </w:p>
    <w:p w:rsidR="009A1C02" w:rsidRPr="00100981" w:rsidRDefault="009A1C02" w:rsidP="00832F6D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Теории конкурентных преимуществ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2. Динамика и структура международной торговли. Ценообразование в международной торговле</w:t>
      </w:r>
    </w:p>
    <w:p w:rsidR="00832F6D" w:rsidRPr="00100981" w:rsidRDefault="00832F6D" w:rsidP="00832F6D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Структура торговли</w:t>
      </w:r>
    </w:p>
    <w:p w:rsidR="00832F6D" w:rsidRPr="00100981" w:rsidRDefault="00832F6D" w:rsidP="00832F6D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Динамика международной торговли</w:t>
      </w:r>
    </w:p>
    <w:p w:rsidR="00832F6D" w:rsidRDefault="00832F6D" w:rsidP="00832F6D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Ценообразование в торговле</w:t>
      </w:r>
    </w:p>
    <w:p w:rsidR="009A1C02" w:rsidRPr="00100981" w:rsidRDefault="009A1C02" w:rsidP="00832F6D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Принципы мирового ценообразования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3. Внешняя торговля России</w:t>
      </w:r>
    </w:p>
    <w:p w:rsidR="00832F6D" w:rsidRPr="00100981" w:rsidRDefault="00832F6D" w:rsidP="00832F6D">
      <w:pPr>
        <w:pStyle w:val="a7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lastRenderedPageBreak/>
        <w:t>Торговли России</w:t>
      </w:r>
    </w:p>
    <w:p w:rsidR="00832F6D" w:rsidRDefault="00832F6D" w:rsidP="00832F6D">
      <w:pPr>
        <w:pStyle w:val="a7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Внутренняя и внешняя торговля</w:t>
      </w:r>
    </w:p>
    <w:p w:rsidR="009A1C02" w:rsidRDefault="009A1C02" w:rsidP="00832F6D">
      <w:pPr>
        <w:pStyle w:val="a7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Российский торговый рынок</w:t>
      </w:r>
    </w:p>
    <w:p w:rsidR="009A1C02" w:rsidRPr="00100981" w:rsidRDefault="009A1C02" w:rsidP="00832F6D">
      <w:pPr>
        <w:pStyle w:val="a7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Внешняя политика и внешняя торговля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4. Международная миграция капитала</w:t>
      </w:r>
    </w:p>
    <w:p w:rsidR="00832F6D" w:rsidRPr="00100981" w:rsidRDefault="00832F6D" w:rsidP="00832F6D">
      <w:pPr>
        <w:pStyle w:val="a7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Капитал в современной экономике</w:t>
      </w:r>
    </w:p>
    <w:p w:rsidR="00832F6D" w:rsidRDefault="00832F6D" w:rsidP="00832F6D">
      <w:pPr>
        <w:pStyle w:val="a7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Миграция капитала</w:t>
      </w:r>
    </w:p>
    <w:p w:rsidR="009A1C02" w:rsidRDefault="009A1C02" w:rsidP="00832F6D">
      <w:pPr>
        <w:pStyle w:val="a7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Континентально-страновой</w:t>
      </w:r>
      <w:proofErr w:type="spellEnd"/>
      <w:r>
        <w:rPr>
          <w:sz w:val="24"/>
          <w:szCs w:val="24"/>
        </w:rPr>
        <w:t xml:space="preserve"> аспект миграции</w:t>
      </w:r>
    </w:p>
    <w:p w:rsidR="009A1C02" w:rsidRPr="00100981" w:rsidRDefault="009A1C02" w:rsidP="00832F6D">
      <w:pPr>
        <w:pStyle w:val="a7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миграции капитала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5. Россия на мировом рынке капитала</w:t>
      </w:r>
    </w:p>
    <w:p w:rsidR="00832F6D" w:rsidRPr="00100981" w:rsidRDefault="00832F6D" w:rsidP="00832F6D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Мировой рынок капитала</w:t>
      </w:r>
    </w:p>
    <w:p w:rsidR="00832F6D" w:rsidRDefault="00832F6D" w:rsidP="00832F6D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Россия на рынке капитала</w:t>
      </w:r>
    </w:p>
    <w:p w:rsidR="009A1C02" w:rsidRDefault="009A1C02" w:rsidP="00832F6D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Импортозамещение</w:t>
      </w:r>
      <w:proofErr w:type="spellEnd"/>
      <w:r>
        <w:rPr>
          <w:sz w:val="24"/>
          <w:szCs w:val="24"/>
        </w:rPr>
        <w:t xml:space="preserve"> в аспекте мирового капитала</w:t>
      </w:r>
    </w:p>
    <w:p w:rsidR="009A1C02" w:rsidRPr="00100981" w:rsidRDefault="009A1C02" w:rsidP="00832F6D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миграции капитала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6. Российская внешнеторговая политика</w:t>
      </w:r>
    </w:p>
    <w:p w:rsidR="00832F6D" w:rsidRPr="00100981" w:rsidRDefault="00832F6D" w:rsidP="00832F6D">
      <w:pPr>
        <w:pStyle w:val="a7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Основы внешнеторговой политики</w:t>
      </w:r>
    </w:p>
    <w:p w:rsidR="00832F6D" w:rsidRDefault="00832F6D" w:rsidP="00832F6D">
      <w:pPr>
        <w:pStyle w:val="a7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Санкции и </w:t>
      </w:r>
      <w:proofErr w:type="spellStart"/>
      <w:r w:rsidRPr="00100981">
        <w:rPr>
          <w:sz w:val="24"/>
          <w:szCs w:val="24"/>
        </w:rPr>
        <w:t>импортозамещение</w:t>
      </w:r>
      <w:proofErr w:type="spellEnd"/>
    </w:p>
    <w:p w:rsidR="009A1C02" w:rsidRDefault="009A1C02" w:rsidP="00832F6D">
      <w:pPr>
        <w:pStyle w:val="a7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Международное регулирование внешней торговли</w:t>
      </w:r>
    </w:p>
    <w:p w:rsidR="009A1C02" w:rsidRPr="009A1C02" w:rsidRDefault="009A1C02" w:rsidP="009A1C02">
      <w:pPr>
        <w:pStyle w:val="a7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торговый баланс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7. Международная миграция рабочей силы</w:t>
      </w:r>
    </w:p>
    <w:p w:rsidR="00832F6D" w:rsidRPr="00100981" w:rsidRDefault="00832F6D" w:rsidP="00832F6D">
      <w:pPr>
        <w:pStyle w:val="a7"/>
        <w:widowControl/>
        <w:numPr>
          <w:ilvl w:val="0"/>
          <w:numId w:val="1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Мировая рабочая сила</w:t>
      </w:r>
    </w:p>
    <w:p w:rsidR="00832F6D" w:rsidRDefault="00832F6D" w:rsidP="00832F6D">
      <w:pPr>
        <w:pStyle w:val="a7"/>
        <w:widowControl/>
        <w:numPr>
          <w:ilvl w:val="0"/>
          <w:numId w:val="1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Суть миграции рабочей силы</w:t>
      </w:r>
    </w:p>
    <w:p w:rsidR="009A1C02" w:rsidRDefault="009A1C02" w:rsidP="00832F6D">
      <w:pPr>
        <w:pStyle w:val="a7"/>
        <w:widowControl/>
        <w:numPr>
          <w:ilvl w:val="0"/>
          <w:numId w:val="1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Количественные и структурные параметры миграции</w:t>
      </w:r>
    </w:p>
    <w:p w:rsidR="009A1C02" w:rsidRPr="00100981" w:rsidRDefault="009A1C02" w:rsidP="00832F6D">
      <w:pPr>
        <w:pStyle w:val="a7"/>
        <w:widowControl/>
        <w:numPr>
          <w:ilvl w:val="0"/>
          <w:numId w:val="1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перспективы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8. Россия на международном рынке труда</w:t>
      </w:r>
    </w:p>
    <w:p w:rsidR="00832F6D" w:rsidRPr="00100981" w:rsidRDefault="00832F6D" w:rsidP="00832F6D">
      <w:pPr>
        <w:pStyle w:val="a7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Основы международного рынка труда</w:t>
      </w:r>
    </w:p>
    <w:p w:rsidR="00832F6D" w:rsidRDefault="00832F6D" w:rsidP="00832F6D">
      <w:pPr>
        <w:pStyle w:val="a7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Доля России в МРТ</w:t>
      </w:r>
    </w:p>
    <w:p w:rsidR="009A1C02" w:rsidRDefault="009A1C02" w:rsidP="00832F6D">
      <w:pPr>
        <w:pStyle w:val="a7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Рынок труда и ВТО</w:t>
      </w:r>
    </w:p>
    <w:p w:rsidR="009A1C02" w:rsidRPr="00100981" w:rsidRDefault="009A1C02" w:rsidP="00832F6D">
      <w:pPr>
        <w:pStyle w:val="a7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Макроэкономические показатели рынка труда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9. Валютная система: сущность, эволюция</w:t>
      </w:r>
    </w:p>
    <w:p w:rsidR="00832F6D" w:rsidRPr="00100981" w:rsidRDefault="00832F6D" w:rsidP="00832F6D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Сущность валютной системы</w:t>
      </w:r>
    </w:p>
    <w:p w:rsidR="005970F5" w:rsidRDefault="00832F6D" w:rsidP="00832F6D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Эволюция валютной системы</w:t>
      </w:r>
    </w:p>
    <w:p w:rsidR="009A1C02" w:rsidRDefault="009A1C02" w:rsidP="00832F6D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существования зоны «</w:t>
      </w:r>
      <w:proofErr w:type="spellStart"/>
      <w:r>
        <w:rPr>
          <w:sz w:val="24"/>
          <w:szCs w:val="24"/>
        </w:rPr>
        <w:t>доддар-евро</w:t>
      </w:r>
      <w:proofErr w:type="spellEnd"/>
      <w:r>
        <w:rPr>
          <w:sz w:val="24"/>
          <w:szCs w:val="24"/>
        </w:rPr>
        <w:t>»</w:t>
      </w:r>
    </w:p>
    <w:p w:rsidR="009A1C02" w:rsidRDefault="009A1C02" w:rsidP="00832F6D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система налогообложения рынка валюты</w:t>
      </w:r>
    </w:p>
    <w:p w:rsidR="00832F6D" w:rsidRPr="00100981" w:rsidRDefault="00832F6D" w:rsidP="00832F6D">
      <w:pPr>
        <w:pStyle w:val="a7"/>
        <w:widowControl/>
        <w:autoSpaceDE/>
        <w:autoSpaceDN/>
        <w:adjustRightInd/>
        <w:spacing w:after="0"/>
        <w:ind w:left="1080"/>
        <w:jc w:val="both"/>
        <w:rPr>
          <w:sz w:val="24"/>
          <w:szCs w:val="24"/>
        </w:rPr>
      </w:pPr>
    </w:p>
    <w:p w:rsidR="003A71E4" w:rsidRPr="0010098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00981">
        <w:rPr>
          <w:b/>
          <w:sz w:val="24"/>
          <w:szCs w:val="24"/>
        </w:rPr>
        <w:t>обучающихся</w:t>
      </w:r>
      <w:proofErr w:type="gramEnd"/>
      <w:r w:rsidRPr="00100981">
        <w:rPr>
          <w:b/>
          <w:sz w:val="24"/>
          <w:szCs w:val="24"/>
        </w:rPr>
        <w:t xml:space="preserve"> по дисциплине</w:t>
      </w:r>
    </w:p>
    <w:p w:rsidR="003A57B5" w:rsidRPr="00100981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100981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100981">
        <w:rPr>
          <w:rFonts w:ascii="Times New Roman" w:hAnsi="Times New Roman"/>
          <w:b/>
          <w:sz w:val="24"/>
          <w:szCs w:val="24"/>
        </w:rPr>
        <w:t>«</w:t>
      </w:r>
      <w:r w:rsidR="00473262" w:rsidRPr="00100981">
        <w:rPr>
          <w:rFonts w:ascii="Times New Roman" w:hAnsi="Times New Roman"/>
          <w:sz w:val="24"/>
          <w:szCs w:val="24"/>
        </w:rPr>
        <w:t>Теория ме</w:t>
      </w:r>
      <w:r w:rsidR="00473262" w:rsidRPr="00100981">
        <w:rPr>
          <w:rFonts w:ascii="Times New Roman" w:hAnsi="Times New Roman"/>
          <w:sz w:val="24"/>
          <w:szCs w:val="24"/>
        </w:rPr>
        <w:t>ж</w:t>
      </w:r>
      <w:r w:rsidR="00473262" w:rsidRPr="00100981">
        <w:rPr>
          <w:rFonts w:ascii="Times New Roman" w:hAnsi="Times New Roman"/>
          <w:sz w:val="24"/>
          <w:szCs w:val="24"/>
        </w:rPr>
        <w:t>дународной торговли</w:t>
      </w:r>
      <w:r w:rsidRPr="00100981">
        <w:rPr>
          <w:rFonts w:ascii="Times New Roman" w:hAnsi="Times New Roman"/>
          <w:b/>
          <w:sz w:val="24"/>
          <w:szCs w:val="24"/>
        </w:rPr>
        <w:t>»/</w:t>
      </w:r>
      <w:r w:rsidR="00516F43" w:rsidRPr="00100981">
        <w:rPr>
          <w:rFonts w:ascii="Times New Roman" w:hAnsi="Times New Roman"/>
          <w:b/>
          <w:sz w:val="24"/>
          <w:szCs w:val="24"/>
        </w:rPr>
        <w:t xml:space="preserve"> </w:t>
      </w:r>
      <w:r w:rsidR="007953B6" w:rsidRPr="00100981">
        <w:rPr>
          <w:rFonts w:ascii="Times New Roman" w:hAnsi="Times New Roman"/>
          <w:sz w:val="24"/>
          <w:szCs w:val="24"/>
        </w:rPr>
        <w:t>Н.Е</w:t>
      </w:r>
      <w:r w:rsidRPr="00100981">
        <w:rPr>
          <w:rFonts w:ascii="Times New Roman" w:hAnsi="Times New Roman"/>
          <w:sz w:val="24"/>
          <w:szCs w:val="24"/>
        </w:rPr>
        <w:t xml:space="preserve">. </w:t>
      </w:r>
      <w:r w:rsidR="007953B6" w:rsidRPr="00100981">
        <w:rPr>
          <w:rFonts w:ascii="Times New Roman" w:hAnsi="Times New Roman"/>
          <w:sz w:val="24"/>
          <w:szCs w:val="24"/>
        </w:rPr>
        <w:t>Алексеев</w:t>
      </w:r>
      <w:r w:rsidRPr="00100981">
        <w:rPr>
          <w:rFonts w:ascii="Times New Roman" w:hAnsi="Times New Roman"/>
          <w:sz w:val="24"/>
          <w:szCs w:val="24"/>
        </w:rPr>
        <w:t xml:space="preserve">. </w:t>
      </w:r>
      <w:r w:rsidR="00920199" w:rsidRPr="00100981">
        <w:rPr>
          <w:rFonts w:ascii="Times New Roman" w:hAnsi="Times New Roman"/>
          <w:sz w:val="24"/>
          <w:szCs w:val="24"/>
        </w:rPr>
        <w:t xml:space="preserve">– Омск: </w:t>
      </w:r>
      <w:r w:rsidRPr="00100981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100981">
        <w:rPr>
          <w:rFonts w:ascii="Times New Roman" w:hAnsi="Times New Roman"/>
          <w:sz w:val="24"/>
          <w:szCs w:val="24"/>
        </w:rPr>
        <w:t>а</w:t>
      </w:r>
      <w:r w:rsidR="003228F7">
        <w:rPr>
          <w:rFonts w:ascii="Times New Roman" w:hAnsi="Times New Roman"/>
          <w:sz w:val="24"/>
          <w:szCs w:val="24"/>
        </w:rPr>
        <w:t>демии, 2023</w:t>
      </w:r>
      <w:r w:rsidR="006E1E72" w:rsidRPr="00100981">
        <w:rPr>
          <w:rFonts w:ascii="Times New Roman" w:hAnsi="Times New Roman"/>
          <w:sz w:val="24"/>
          <w:szCs w:val="24"/>
        </w:rPr>
        <w:t>.</w:t>
      </w:r>
    </w:p>
    <w:p w:rsidR="000A56CB" w:rsidRPr="00100981" w:rsidRDefault="000A56CB" w:rsidP="000A56C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0098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0098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100981">
        <w:rPr>
          <w:rFonts w:ascii="Times New Roman" w:hAnsi="Times New Roman"/>
          <w:sz w:val="24"/>
          <w:szCs w:val="24"/>
        </w:rPr>
        <w:t>е</w:t>
      </w:r>
      <w:r w:rsidRPr="00100981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10098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100981">
        <w:rPr>
          <w:rFonts w:ascii="Times New Roman" w:hAnsi="Times New Roman"/>
          <w:sz w:val="24"/>
          <w:szCs w:val="24"/>
        </w:rPr>
        <w:t>а</w:t>
      </w:r>
      <w:r w:rsidRPr="00100981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100981">
        <w:rPr>
          <w:rFonts w:ascii="Times New Roman" w:hAnsi="Times New Roman"/>
          <w:sz w:val="24"/>
          <w:szCs w:val="24"/>
        </w:rPr>
        <w:t>ОмГА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E1E72" w:rsidRPr="00100981" w:rsidRDefault="006E1E72" w:rsidP="006E1E7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100981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100981">
        <w:rPr>
          <w:rFonts w:ascii="Times New Roman" w:hAnsi="Times New Roman"/>
          <w:sz w:val="24"/>
          <w:szCs w:val="24"/>
        </w:rPr>
        <w:t>ОмГА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100981">
        <w:rPr>
          <w:rFonts w:ascii="Times New Roman" w:hAnsi="Times New Roman"/>
          <w:sz w:val="24"/>
          <w:szCs w:val="24"/>
        </w:rPr>
        <w:t>н</w:t>
      </w:r>
      <w:r w:rsidRPr="00100981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A56CB" w:rsidRPr="00100981" w:rsidRDefault="000A56CB" w:rsidP="000A56C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0098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0098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100981">
        <w:rPr>
          <w:rFonts w:ascii="Times New Roman" w:hAnsi="Times New Roman"/>
          <w:sz w:val="24"/>
          <w:szCs w:val="24"/>
        </w:rPr>
        <w:t>о</w:t>
      </w:r>
      <w:r w:rsidRPr="00100981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100981">
        <w:rPr>
          <w:rFonts w:ascii="Times New Roman" w:hAnsi="Times New Roman"/>
          <w:sz w:val="24"/>
          <w:szCs w:val="24"/>
        </w:rPr>
        <w:t>а</w:t>
      </w:r>
      <w:r w:rsidRPr="00100981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10098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0981">
        <w:rPr>
          <w:rFonts w:ascii="Times New Roman" w:hAnsi="Times New Roman"/>
          <w:sz w:val="24"/>
          <w:szCs w:val="24"/>
        </w:rPr>
        <w:t>, магистрат</w:t>
      </w:r>
      <w:r w:rsidRPr="00100981">
        <w:rPr>
          <w:rFonts w:ascii="Times New Roman" w:hAnsi="Times New Roman"/>
          <w:sz w:val="24"/>
          <w:szCs w:val="24"/>
        </w:rPr>
        <w:t>у</w:t>
      </w:r>
      <w:r w:rsidRPr="00100981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100981">
        <w:rPr>
          <w:rFonts w:ascii="Times New Roman" w:hAnsi="Times New Roman"/>
          <w:sz w:val="24"/>
          <w:szCs w:val="24"/>
        </w:rPr>
        <w:t>ОмГА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100981">
        <w:rPr>
          <w:rFonts w:ascii="Times New Roman" w:hAnsi="Times New Roman"/>
          <w:sz w:val="24"/>
          <w:szCs w:val="24"/>
        </w:rPr>
        <w:t>р</w:t>
      </w:r>
      <w:r w:rsidRPr="00100981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100981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100981" w:rsidRDefault="00100981" w:rsidP="00705FB5">
      <w:pPr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7</w:t>
      </w:r>
      <w:r w:rsidR="007F4B97" w:rsidRPr="00100981">
        <w:rPr>
          <w:b/>
          <w:sz w:val="24"/>
          <w:szCs w:val="24"/>
        </w:rPr>
        <w:t>.</w:t>
      </w:r>
      <w:r w:rsidR="007865CB" w:rsidRPr="00100981">
        <w:rPr>
          <w:b/>
          <w:sz w:val="24"/>
          <w:szCs w:val="24"/>
        </w:rPr>
        <w:t xml:space="preserve"> </w:t>
      </w:r>
      <w:r w:rsidR="00785842" w:rsidRPr="0010098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32F6D" w:rsidRPr="00100981" w:rsidRDefault="00832F6D" w:rsidP="00832F6D">
      <w:pPr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Основная:</w:t>
      </w:r>
    </w:p>
    <w:p w:rsidR="00832F6D" w:rsidRPr="00100981" w:rsidRDefault="00832F6D" w:rsidP="00832F6D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Калинкина Г.Е. Международная торговля в системе мировой экономики. ВТО. С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 xml:space="preserve">действие управлению торговыми потоками [Электронный ресурс]: учебное пособие для вузов/ Калинкина Г.Е., </w:t>
      </w:r>
      <w:proofErr w:type="spellStart"/>
      <w:r w:rsidRPr="00100981">
        <w:rPr>
          <w:sz w:val="24"/>
          <w:szCs w:val="24"/>
        </w:rPr>
        <w:t>Трибушный</w:t>
      </w:r>
      <w:proofErr w:type="spellEnd"/>
      <w:r w:rsidRPr="00100981">
        <w:rPr>
          <w:sz w:val="24"/>
          <w:szCs w:val="24"/>
        </w:rPr>
        <w:t xml:space="preserve"> И.Ю.— Электрон</w:t>
      </w:r>
      <w:proofErr w:type="gramStart"/>
      <w:r w:rsidRPr="00100981">
        <w:rPr>
          <w:sz w:val="24"/>
          <w:szCs w:val="24"/>
        </w:rPr>
        <w:t>.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т</w:t>
      </w:r>
      <w:proofErr w:type="gramEnd"/>
      <w:r w:rsidRPr="00100981">
        <w:rPr>
          <w:sz w:val="24"/>
          <w:szCs w:val="24"/>
        </w:rPr>
        <w:t>екстовые данные.— С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 xml:space="preserve">ратов: Вузовское образование, 2014.— 229 </w:t>
      </w:r>
      <w:proofErr w:type="spellStart"/>
      <w:r w:rsidRPr="00100981">
        <w:rPr>
          <w:sz w:val="24"/>
          <w:szCs w:val="24"/>
        </w:rPr>
        <w:t>c</w:t>
      </w:r>
      <w:proofErr w:type="spellEnd"/>
      <w:r w:rsidRPr="00100981">
        <w:rPr>
          <w:sz w:val="24"/>
          <w:szCs w:val="24"/>
        </w:rPr>
        <w:t xml:space="preserve">.— Режим доступа: </w:t>
      </w:r>
      <w:hyperlink r:id="rId8" w:history="1">
        <w:r w:rsidR="00DE65DF">
          <w:rPr>
            <w:rStyle w:val="a8"/>
            <w:sz w:val="24"/>
            <w:szCs w:val="24"/>
          </w:rPr>
          <w:t>http://www.iprbookshop.ru/20420</w:t>
        </w:r>
      </w:hyperlink>
    </w:p>
    <w:p w:rsidR="00832F6D" w:rsidRPr="00100981" w:rsidRDefault="00832F6D" w:rsidP="00832F6D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Мировая экономика и международные экономические отношения [Электронный р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 xml:space="preserve">сурс]: учебник для студентов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>, обучающихся по специальностям «М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 xml:space="preserve">ровая экономика», «Международные отношения»/ В.Б. </w:t>
      </w:r>
      <w:proofErr w:type="spellStart"/>
      <w:r w:rsidRPr="00100981">
        <w:rPr>
          <w:sz w:val="24"/>
          <w:szCs w:val="24"/>
        </w:rPr>
        <w:t>Мантусов</w:t>
      </w:r>
      <w:proofErr w:type="spellEnd"/>
      <w:r w:rsidRPr="00100981">
        <w:rPr>
          <w:sz w:val="24"/>
          <w:szCs w:val="24"/>
        </w:rPr>
        <w:t xml:space="preserve"> [и др.].— Эле</w:t>
      </w:r>
      <w:r w:rsidRPr="00100981">
        <w:rPr>
          <w:sz w:val="24"/>
          <w:szCs w:val="24"/>
        </w:rPr>
        <w:t>к</w:t>
      </w:r>
      <w:r w:rsidRPr="00100981">
        <w:rPr>
          <w:sz w:val="24"/>
          <w:szCs w:val="24"/>
        </w:rPr>
        <w:t>трон</w:t>
      </w:r>
      <w:proofErr w:type="gramStart"/>
      <w:r w:rsidRPr="00100981">
        <w:rPr>
          <w:sz w:val="24"/>
          <w:szCs w:val="24"/>
        </w:rPr>
        <w:t>.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т</w:t>
      </w:r>
      <w:proofErr w:type="gramEnd"/>
      <w:r w:rsidRPr="00100981">
        <w:rPr>
          <w:sz w:val="24"/>
          <w:szCs w:val="24"/>
        </w:rPr>
        <w:t xml:space="preserve">екстовые данные.— М.: ЮНИТИ-ДАНА, 2015.— 447 </w:t>
      </w:r>
      <w:proofErr w:type="spellStart"/>
      <w:r w:rsidRPr="00100981">
        <w:rPr>
          <w:sz w:val="24"/>
          <w:szCs w:val="24"/>
        </w:rPr>
        <w:t>c</w:t>
      </w:r>
      <w:proofErr w:type="spellEnd"/>
      <w:r w:rsidRPr="00100981">
        <w:rPr>
          <w:sz w:val="24"/>
          <w:szCs w:val="24"/>
        </w:rPr>
        <w:t xml:space="preserve">.— Режим доступа: </w:t>
      </w:r>
      <w:hyperlink r:id="rId9" w:history="1">
        <w:r w:rsidR="00DE65DF">
          <w:rPr>
            <w:rStyle w:val="a8"/>
            <w:sz w:val="24"/>
            <w:szCs w:val="24"/>
          </w:rPr>
          <w:t>http://www.iprbookshop.ru/34480</w:t>
        </w:r>
      </w:hyperlink>
    </w:p>
    <w:p w:rsidR="00832F6D" w:rsidRPr="00100981" w:rsidRDefault="00832F6D" w:rsidP="00832F6D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Международная торговля</w:t>
      </w:r>
      <w:proofErr w:type="gramStart"/>
      <w:r w:rsidRPr="00100981">
        <w:rPr>
          <w:sz w:val="24"/>
          <w:szCs w:val="24"/>
        </w:rPr>
        <w:t xml:space="preserve"> :</w:t>
      </w:r>
      <w:proofErr w:type="gramEnd"/>
      <w:r w:rsidRPr="00100981">
        <w:rPr>
          <w:sz w:val="24"/>
          <w:szCs w:val="24"/>
        </w:rPr>
        <w:t xml:space="preserve"> учебник для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 и магистратуры / Р. И. Хасб</w:t>
      </w:r>
      <w:r w:rsidRPr="00100981">
        <w:rPr>
          <w:sz w:val="24"/>
          <w:szCs w:val="24"/>
        </w:rPr>
        <w:t>у</w:t>
      </w:r>
      <w:r w:rsidRPr="00100981">
        <w:rPr>
          <w:sz w:val="24"/>
          <w:szCs w:val="24"/>
        </w:rPr>
        <w:t>латов [и др.] ; под ред. Р. И. Хасбулатова. — М.</w:t>
      </w:r>
      <w:proofErr w:type="gramStart"/>
      <w:r w:rsidRPr="00100981">
        <w:rPr>
          <w:sz w:val="24"/>
          <w:szCs w:val="24"/>
        </w:rPr>
        <w:t xml:space="preserve"> :</w:t>
      </w:r>
      <w:proofErr w:type="gramEnd"/>
      <w:r w:rsidRPr="00100981">
        <w:rPr>
          <w:sz w:val="24"/>
          <w:szCs w:val="24"/>
        </w:rPr>
        <w:t xml:space="preserve"> Издательство </w:t>
      </w:r>
      <w:proofErr w:type="spellStart"/>
      <w:r w:rsidRPr="00100981">
        <w:rPr>
          <w:sz w:val="24"/>
          <w:szCs w:val="24"/>
        </w:rPr>
        <w:t>Юрайт</w:t>
      </w:r>
      <w:proofErr w:type="spellEnd"/>
      <w:r w:rsidRPr="00100981">
        <w:rPr>
          <w:sz w:val="24"/>
          <w:szCs w:val="24"/>
        </w:rPr>
        <w:t xml:space="preserve">, 2017. — 368 с. — (Бакалавр и магистр. </w:t>
      </w:r>
      <w:proofErr w:type="gramStart"/>
      <w:r w:rsidRPr="00100981">
        <w:rPr>
          <w:sz w:val="24"/>
          <w:szCs w:val="24"/>
        </w:rPr>
        <w:t>Академический курс).</w:t>
      </w:r>
      <w:proofErr w:type="gramEnd"/>
      <w:r w:rsidRPr="00100981">
        <w:rPr>
          <w:sz w:val="24"/>
          <w:szCs w:val="24"/>
        </w:rPr>
        <w:t xml:space="preserve"> — ISBN 978-5-534-03049-5. </w:t>
      </w:r>
      <w:hyperlink r:id="rId10" w:history="1">
        <w:r w:rsidR="00DE65DF">
          <w:rPr>
            <w:rStyle w:val="a8"/>
            <w:sz w:val="24"/>
            <w:szCs w:val="24"/>
          </w:rPr>
          <w:t>https://www.biblio-online.ru/book/25E848A5-E3EE-46DB-BF3E-4BAB9D94B3EE</w:t>
        </w:r>
      </w:hyperlink>
    </w:p>
    <w:p w:rsidR="00832F6D" w:rsidRPr="00100981" w:rsidRDefault="00832F6D" w:rsidP="00832F6D">
      <w:pPr>
        <w:jc w:val="both"/>
        <w:rPr>
          <w:sz w:val="24"/>
          <w:szCs w:val="24"/>
        </w:rPr>
      </w:pPr>
    </w:p>
    <w:p w:rsidR="00832F6D" w:rsidRPr="00100981" w:rsidRDefault="00832F6D" w:rsidP="00832F6D">
      <w:pPr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Дополнительная: </w:t>
      </w:r>
    </w:p>
    <w:p w:rsidR="00832F6D" w:rsidRPr="00100981" w:rsidRDefault="00832F6D" w:rsidP="00832F6D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spellStart"/>
      <w:r w:rsidRPr="00100981">
        <w:rPr>
          <w:sz w:val="24"/>
          <w:szCs w:val="24"/>
        </w:rPr>
        <w:t>Шелег</w:t>
      </w:r>
      <w:proofErr w:type="spellEnd"/>
      <w:r w:rsidRPr="00100981">
        <w:rPr>
          <w:sz w:val="24"/>
          <w:szCs w:val="24"/>
        </w:rPr>
        <w:t xml:space="preserve"> Н.С. Международная торговля [Электронный ресурс]: учебное пособие/ </w:t>
      </w:r>
      <w:proofErr w:type="spellStart"/>
      <w:r w:rsidRPr="00100981">
        <w:rPr>
          <w:sz w:val="24"/>
          <w:szCs w:val="24"/>
        </w:rPr>
        <w:t>Ш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лег</w:t>
      </w:r>
      <w:proofErr w:type="spellEnd"/>
      <w:r w:rsidRPr="00100981">
        <w:rPr>
          <w:sz w:val="24"/>
          <w:szCs w:val="24"/>
        </w:rPr>
        <w:t xml:space="preserve"> Н.С., </w:t>
      </w:r>
      <w:proofErr w:type="spellStart"/>
      <w:r w:rsidRPr="00100981">
        <w:rPr>
          <w:sz w:val="24"/>
          <w:szCs w:val="24"/>
        </w:rPr>
        <w:t>Енин</w:t>
      </w:r>
      <w:proofErr w:type="spellEnd"/>
      <w:r w:rsidRPr="00100981">
        <w:rPr>
          <w:sz w:val="24"/>
          <w:szCs w:val="24"/>
        </w:rPr>
        <w:t xml:space="preserve"> Ю.И.— Электрон</w:t>
      </w:r>
      <w:proofErr w:type="gramStart"/>
      <w:r w:rsidRPr="00100981">
        <w:rPr>
          <w:sz w:val="24"/>
          <w:szCs w:val="24"/>
        </w:rPr>
        <w:t>.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т</w:t>
      </w:r>
      <w:proofErr w:type="gramEnd"/>
      <w:r w:rsidRPr="00100981">
        <w:rPr>
          <w:sz w:val="24"/>
          <w:szCs w:val="24"/>
        </w:rPr>
        <w:t xml:space="preserve">екстовые данные.— Минск: </w:t>
      </w:r>
      <w:proofErr w:type="spellStart"/>
      <w:r w:rsidRPr="00100981">
        <w:rPr>
          <w:sz w:val="24"/>
          <w:szCs w:val="24"/>
        </w:rPr>
        <w:t>Вышэйшая</w:t>
      </w:r>
      <w:proofErr w:type="spellEnd"/>
      <w:r w:rsidRPr="00100981">
        <w:rPr>
          <w:sz w:val="24"/>
          <w:szCs w:val="24"/>
        </w:rPr>
        <w:t xml:space="preserve"> школа, 2014.— 512 </w:t>
      </w:r>
      <w:proofErr w:type="spellStart"/>
      <w:r w:rsidRPr="00100981">
        <w:rPr>
          <w:sz w:val="24"/>
          <w:szCs w:val="24"/>
        </w:rPr>
        <w:t>c</w:t>
      </w:r>
      <w:proofErr w:type="spellEnd"/>
      <w:r w:rsidRPr="00100981">
        <w:rPr>
          <w:sz w:val="24"/>
          <w:szCs w:val="24"/>
        </w:rPr>
        <w:t xml:space="preserve">.— Режим доступа: </w:t>
      </w:r>
      <w:hyperlink r:id="rId11" w:history="1">
        <w:r w:rsidR="00DE65DF">
          <w:rPr>
            <w:rStyle w:val="a8"/>
            <w:sz w:val="24"/>
            <w:szCs w:val="24"/>
          </w:rPr>
          <w:t>http://www.iprbookshop.ru/35496</w:t>
        </w:r>
      </w:hyperlink>
    </w:p>
    <w:p w:rsidR="00832F6D" w:rsidRPr="00100981" w:rsidRDefault="00832F6D" w:rsidP="00832F6D">
      <w:pPr>
        <w:pStyle w:val="13"/>
        <w:widowControl/>
        <w:numPr>
          <w:ilvl w:val="0"/>
          <w:numId w:val="20"/>
        </w:numPr>
        <w:autoSpaceDE/>
        <w:autoSpaceDN/>
        <w:adjustRightInd/>
        <w:ind w:left="567" w:hanging="283"/>
        <w:jc w:val="both"/>
      </w:pPr>
      <w:proofErr w:type="spellStart"/>
      <w:r w:rsidRPr="00100981">
        <w:t>Щегорцов</w:t>
      </w:r>
      <w:proofErr w:type="spellEnd"/>
      <w:r w:rsidRPr="00100981">
        <w:t xml:space="preserve"> В.А. Мировая экономика. Мировая финансовая система. Международный финансовый контроль [Электронный ресурс]: учебник для студентов вузов, об</w:t>
      </w:r>
      <w:r w:rsidRPr="00100981">
        <w:t>у</w:t>
      </w:r>
      <w:r w:rsidRPr="00100981">
        <w:t xml:space="preserve">чающихся по специальностям 060600 «Мировая экономика» и 060400 «Финансы и кредит»/ </w:t>
      </w:r>
      <w:proofErr w:type="spellStart"/>
      <w:r w:rsidRPr="00100981">
        <w:t>Щегорцов</w:t>
      </w:r>
      <w:proofErr w:type="spellEnd"/>
      <w:r w:rsidRPr="00100981">
        <w:t xml:space="preserve"> В.А., Таран В.А.— Электрон</w:t>
      </w:r>
      <w:proofErr w:type="gramStart"/>
      <w:r w:rsidRPr="00100981">
        <w:t>.</w:t>
      </w:r>
      <w:proofErr w:type="gramEnd"/>
      <w:r w:rsidRPr="00100981">
        <w:t xml:space="preserve"> </w:t>
      </w:r>
      <w:proofErr w:type="gramStart"/>
      <w:r w:rsidRPr="00100981">
        <w:t>т</w:t>
      </w:r>
      <w:proofErr w:type="gramEnd"/>
      <w:r w:rsidRPr="00100981">
        <w:t xml:space="preserve">екстовые данные.— М.: ЮНИТИ-ДАНА, 2015.— 528 </w:t>
      </w:r>
      <w:proofErr w:type="spellStart"/>
      <w:r w:rsidRPr="00100981">
        <w:t>c</w:t>
      </w:r>
      <w:proofErr w:type="spellEnd"/>
      <w:r w:rsidRPr="00100981">
        <w:t xml:space="preserve">.— Режим доступа: </w:t>
      </w:r>
      <w:hyperlink r:id="rId12" w:history="1">
        <w:r w:rsidR="00DE65DF">
          <w:rPr>
            <w:rStyle w:val="a8"/>
          </w:rPr>
          <w:t>http://www.iprbookshop.ru/52048</w:t>
        </w:r>
      </w:hyperlink>
    </w:p>
    <w:p w:rsidR="00832F6D" w:rsidRPr="00100981" w:rsidRDefault="00832F6D" w:rsidP="00832F6D">
      <w:pPr>
        <w:pStyle w:val="13"/>
        <w:widowControl/>
        <w:numPr>
          <w:ilvl w:val="0"/>
          <w:numId w:val="20"/>
        </w:numPr>
        <w:autoSpaceDE/>
        <w:autoSpaceDN/>
        <w:adjustRightInd/>
        <w:ind w:left="567" w:hanging="283"/>
        <w:jc w:val="both"/>
      </w:pPr>
      <w:r w:rsidRPr="00100981">
        <w:t>Мировая экономика и международные экономические отношения</w:t>
      </w:r>
      <w:proofErr w:type="gramStart"/>
      <w:r w:rsidRPr="00100981">
        <w:t xml:space="preserve"> :</w:t>
      </w:r>
      <w:proofErr w:type="gramEnd"/>
      <w:r w:rsidRPr="00100981">
        <w:t xml:space="preserve"> учебник для ак</w:t>
      </w:r>
      <w:r w:rsidRPr="00100981">
        <w:t>а</w:t>
      </w:r>
      <w:r w:rsidRPr="00100981">
        <w:t xml:space="preserve">демического </w:t>
      </w:r>
      <w:proofErr w:type="spellStart"/>
      <w:r w:rsidRPr="00100981">
        <w:t>бакалавриата</w:t>
      </w:r>
      <w:proofErr w:type="spellEnd"/>
      <w:r w:rsidRPr="00100981">
        <w:t xml:space="preserve"> / А. И. </w:t>
      </w:r>
      <w:proofErr w:type="spellStart"/>
      <w:r w:rsidRPr="00100981">
        <w:t>Погорлецкий</w:t>
      </w:r>
      <w:proofErr w:type="spellEnd"/>
      <w:r w:rsidRPr="00100981">
        <w:t xml:space="preserve"> [и др.] ; под ред. А. И. </w:t>
      </w:r>
      <w:proofErr w:type="spellStart"/>
      <w:r w:rsidRPr="00100981">
        <w:t>Погорлецкого</w:t>
      </w:r>
      <w:proofErr w:type="spellEnd"/>
      <w:r w:rsidRPr="00100981">
        <w:t xml:space="preserve">, С. Ф. </w:t>
      </w:r>
      <w:proofErr w:type="spellStart"/>
      <w:r w:rsidRPr="00100981">
        <w:t>Сутырина</w:t>
      </w:r>
      <w:proofErr w:type="spellEnd"/>
      <w:r w:rsidRPr="00100981">
        <w:t>. — М.</w:t>
      </w:r>
      <w:proofErr w:type="gramStart"/>
      <w:r w:rsidRPr="00100981">
        <w:t xml:space="preserve"> :</w:t>
      </w:r>
      <w:proofErr w:type="gramEnd"/>
      <w:r w:rsidRPr="00100981">
        <w:t xml:space="preserve"> Издательство </w:t>
      </w:r>
      <w:proofErr w:type="spellStart"/>
      <w:r w:rsidRPr="00100981">
        <w:t>Юрайт</w:t>
      </w:r>
      <w:proofErr w:type="spellEnd"/>
      <w:r w:rsidRPr="00100981">
        <w:t xml:space="preserve">, 2017. — 499 с. — (Бакалавр. </w:t>
      </w:r>
      <w:proofErr w:type="gramStart"/>
      <w:r w:rsidRPr="00100981">
        <w:t>Академ</w:t>
      </w:r>
      <w:r w:rsidRPr="00100981">
        <w:t>и</w:t>
      </w:r>
      <w:r w:rsidRPr="00100981">
        <w:t>ческий курс).</w:t>
      </w:r>
      <w:proofErr w:type="gramEnd"/>
      <w:r w:rsidRPr="00100981">
        <w:t xml:space="preserve"> — ISBN 978-5-534-01336-8. </w:t>
      </w:r>
      <w:hyperlink r:id="rId13" w:history="1">
        <w:r w:rsidR="00DE65DF">
          <w:rPr>
            <w:rStyle w:val="a8"/>
          </w:rPr>
          <w:t>https://www.biblio-online.ru/book/DD61AC44-8D33-413E-A973-CBFE1E788D7A</w:t>
        </w:r>
      </w:hyperlink>
    </w:p>
    <w:p w:rsidR="007F4B97" w:rsidRPr="00100981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100981" w:rsidRDefault="00100981" w:rsidP="00705FB5">
      <w:pPr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8</w:t>
      </w:r>
      <w:r w:rsidR="007F4B97" w:rsidRPr="00100981">
        <w:rPr>
          <w:b/>
          <w:sz w:val="24"/>
          <w:szCs w:val="24"/>
        </w:rPr>
        <w:t>.</w:t>
      </w:r>
      <w:r w:rsidR="00777B09" w:rsidRPr="00100981">
        <w:rPr>
          <w:b/>
          <w:sz w:val="24"/>
          <w:szCs w:val="24"/>
        </w:rPr>
        <w:t xml:space="preserve"> </w:t>
      </w:r>
      <w:r w:rsidR="007F4B97" w:rsidRPr="00100981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00981">
        <w:rPr>
          <w:b/>
          <w:sz w:val="24"/>
          <w:szCs w:val="24"/>
        </w:rPr>
        <w:t>р</w:t>
      </w:r>
      <w:r w:rsidR="007F4B97" w:rsidRPr="00100981">
        <w:rPr>
          <w:b/>
          <w:sz w:val="24"/>
          <w:szCs w:val="24"/>
        </w:rPr>
        <w:t>нет», необходимых для освоения дисциплины</w:t>
      </w:r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0098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00981">
        <w:rPr>
          <w:rFonts w:ascii="Times New Roman" w:hAnsi="Times New Roman"/>
          <w:sz w:val="24"/>
          <w:szCs w:val="24"/>
        </w:rPr>
        <w:t>Юрайт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00981">
        <w:rPr>
          <w:rFonts w:ascii="Times New Roman" w:hAnsi="Times New Roman"/>
          <w:sz w:val="24"/>
          <w:szCs w:val="24"/>
        </w:rPr>
        <w:t>e-library.ru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00981">
        <w:rPr>
          <w:rFonts w:ascii="Times New Roman" w:hAnsi="Times New Roman"/>
          <w:sz w:val="24"/>
          <w:szCs w:val="24"/>
        </w:rPr>
        <w:t>Elsevier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9" w:history="1">
        <w:r w:rsidR="00DC6D4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00981">
        <w:rPr>
          <w:rFonts w:ascii="Times New Roman" w:hAnsi="Times New Roman"/>
          <w:sz w:val="24"/>
          <w:szCs w:val="24"/>
        </w:rPr>
        <w:t>е</w:t>
      </w:r>
      <w:r w:rsidRPr="00100981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0098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00981">
        <w:rPr>
          <w:sz w:val="24"/>
          <w:szCs w:val="24"/>
        </w:rPr>
        <w:t xml:space="preserve">Каждый обучающийся </w:t>
      </w:r>
      <w:r w:rsidR="00777B09" w:rsidRPr="00100981">
        <w:rPr>
          <w:sz w:val="24"/>
          <w:szCs w:val="24"/>
        </w:rPr>
        <w:t>Омской гуманитарной академии</w:t>
      </w:r>
      <w:r w:rsidRPr="0010098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 xml:space="preserve">информационно-образовательной среде </w:t>
      </w:r>
      <w:r w:rsidR="00777B09" w:rsidRPr="00100981">
        <w:rPr>
          <w:sz w:val="24"/>
          <w:szCs w:val="24"/>
        </w:rPr>
        <w:t>Академии</w:t>
      </w:r>
      <w:r w:rsidRPr="00100981">
        <w:rPr>
          <w:sz w:val="24"/>
          <w:szCs w:val="24"/>
        </w:rPr>
        <w:t>. Электронно-библиотечная система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(электронная би</w:t>
      </w:r>
      <w:r w:rsidRPr="00100981">
        <w:rPr>
          <w:sz w:val="24"/>
          <w:szCs w:val="24"/>
        </w:rPr>
        <w:t>б</w:t>
      </w:r>
      <w:r w:rsidRPr="0010098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00981">
        <w:rPr>
          <w:sz w:val="24"/>
          <w:szCs w:val="24"/>
        </w:rPr>
        <w:t>ж</w:t>
      </w:r>
      <w:r w:rsidRPr="00100981">
        <w:rPr>
          <w:sz w:val="24"/>
          <w:szCs w:val="24"/>
        </w:rPr>
        <w:t>ность доступа обучающегося из любой точки, в которой имеется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доступ к информацио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низации как на территории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 xml:space="preserve">организации, так и </w:t>
      </w:r>
      <w:proofErr w:type="gramStart"/>
      <w:r w:rsidRPr="00100981">
        <w:rPr>
          <w:sz w:val="24"/>
          <w:szCs w:val="24"/>
        </w:rPr>
        <w:t>вне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ее</w:t>
      </w:r>
      <w:proofErr w:type="gramEnd"/>
      <w:r w:rsidRPr="00100981">
        <w:rPr>
          <w:sz w:val="24"/>
          <w:szCs w:val="24"/>
        </w:rPr>
        <w:t>.</w:t>
      </w:r>
    </w:p>
    <w:p w:rsidR="007F4B97" w:rsidRPr="0010098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00981">
        <w:rPr>
          <w:sz w:val="24"/>
          <w:szCs w:val="24"/>
        </w:rPr>
        <w:t>Электронная информационно-образовательная среда</w:t>
      </w:r>
      <w:r w:rsidR="005C20F0" w:rsidRPr="00100981">
        <w:rPr>
          <w:sz w:val="24"/>
          <w:szCs w:val="24"/>
        </w:rPr>
        <w:t xml:space="preserve"> </w:t>
      </w:r>
      <w:r w:rsidR="00777B09" w:rsidRPr="00100981">
        <w:rPr>
          <w:sz w:val="24"/>
          <w:szCs w:val="24"/>
        </w:rPr>
        <w:t>Академии</w:t>
      </w:r>
      <w:r w:rsidRPr="00100981">
        <w:rPr>
          <w:sz w:val="24"/>
          <w:szCs w:val="24"/>
        </w:rPr>
        <w:t xml:space="preserve"> обеспечивает: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до</w:t>
      </w:r>
      <w:r w:rsidRPr="00100981">
        <w:rPr>
          <w:sz w:val="24"/>
          <w:szCs w:val="24"/>
        </w:rPr>
        <w:t>с</w:t>
      </w:r>
      <w:r w:rsidRPr="0010098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указанным в рабочих программах;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фиксацию хода образовательного процесса, результатов промеж</w:t>
      </w:r>
      <w:r w:rsidRPr="00100981">
        <w:rPr>
          <w:sz w:val="24"/>
          <w:szCs w:val="24"/>
        </w:rPr>
        <w:t>у</w:t>
      </w:r>
      <w:r w:rsidRPr="00100981">
        <w:rPr>
          <w:sz w:val="24"/>
          <w:szCs w:val="24"/>
        </w:rPr>
        <w:t>точной аттестации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и результатов освоения основной образовательной программы;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пров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образовательных технологий;</w:t>
      </w:r>
      <w:proofErr w:type="gramEnd"/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 xml:space="preserve">формирование электронного </w:t>
      </w:r>
      <w:proofErr w:type="spellStart"/>
      <w:r w:rsidRPr="00100981">
        <w:rPr>
          <w:sz w:val="24"/>
          <w:szCs w:val="24"/>
        </w:rPr>
        <w:t>портфолио</w:t>
      </w:r>
      <w:proofErr w:type="spellEnd"/>
      <w:r w:rsidRPr="00100981">
        <w:rPr>
          <w:sz w:val="24"/>
          <w:szCs w:val="24"/>
        </w:rPr>
        <w:t xml:space="preserve"> обучающегося, в том числе сохран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ние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образовательного процесса;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взаимодействие между участниками образовательного пр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цесса, в том числе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0098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00981" w:rsidRDefault="001009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00981">
        <w:rPr>
          <w:rFonts w:eastAsia="Calibri"/>
          <w:b/>
          <w:sz w:val="24"/>
          <w:szCs w:val="24"/>
          <w:lang w:eastAsia="en-US"/>
        </w:rPr>
        <w:t>9</w:t>
      </w:r>
      <w:r w:rsidR="00EE165B" w:rsidRPr="00100981">
        <w:rPr>
          <w:rFonts w:eastAsia="Calibri"/>
          <w:b/>
          <w:sz w:val="24"/>
          <w:szCs w:val="24"/>
          <w:lang w:eastAsia="en-US"/>
        </w:rPr>
        <w:t>.</w:t>
      </w:r>
      <w:r w:rsidR="009528CA" w:rsidRPr="0010098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0098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00981">
        <w:rPr>
          <w:rFonts w:eastAsia="Calibri"/>
          <w:b/>
          <w:sz w:val="24"/>
          <w:szCs w:val="24"/>
          <w:lang w:eastAsia="en-US"/>
        </w:rPr>
        <w:t>обу</w:t>
      </w:r>
      <w:r w:rsidR="009528CA" w:rsidRPr="0010098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0098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Для того чтобы успешно о</w:t>
      </w:r>
      <w:r w:rsidR="004E4DB2" w:rsidRPr="00100981">
        <w:rPr>
          <w:sz w:val="24"/>
          <w:szCs w:val="24"/>
        </w:rPr>
        <w:t xml:space="preserve">своить </w:t>
      </w:r>
      <w:r w:rsidRPr="00100981">
        <w:rPr>
          <w:sz w:val="24"/>
          <w:szCs w:val="24"/>
        </w:rPr>
        <w:t>дисциплин</w:t>
      </w:r>
      <w:r w:rsidR="004E4DB2" w:rsidRPr="00100981">
        <w:rPr>
          <w:sz w:val="24"/>
          <w:szCs w:val="24"/>
        </w:rPr>
        <w:t>у</w:t>
      </w:r>
      <w:r w:rsidRPr="00100981">
        <w:rPr>
          <w:sz w:val="24"/>
          <w:szCs w:val="24"/>
        </w:rPr>
        <w:t xml:space="preserve"> </w:t>
      </w:r>
      <w:r w:rsidR="009528CA" w:rsidRPr="00100981">
        <w:rPr>
          <w:bCs/>
          <w:sz w:val="24"/>
          <w:szCs w:val="24"/>
        </w:rPr>
        <w:t>«</w:t>
      </w:r>
      <w:r w:rsidR="0035662B" w:rsidRPr="00100981">
        <w:rPr>
          <w:sz w:val="24"/>
          <w:szCs w:val="24"/>
        </w:rPr>
        <w:t>Теория международной торговли</w:t>
      </w:r>
      <w:r w:rsidR="009528CA" w:rsidRPr="00100981">
        <w:rPr>
          <w:bCs/>
          <w:sz w:val="24"/>
          <w:szCs w:val="24"/>
        </w:rPr>
        <w:t>»</w:t>
      </w:r>
      <w:r w:rsidRPr="00100981">
        <w:rPr>
          <w:bCs/>
          <w:sz w:val="24"/>
          <w:szCs w:val="24"/>
        </w:rPr>
        <w:t xml:space="preserve"> </w:t>
      </w:r>
      <w:r w:rsidRPr="00100981">
        <w:rPr>
          <w:sz w:val="24"/>
          <w:szCs w:val="24"/>
        </w:rPr>
        <w:t xml:space="preserve">обучающиеся должны выполнить следующие </w:t>
      </w:r>
      <w:r w:rsidR="004E4DB2" w:rsidRPr="00100981">
        <w:rPr>
          <w:sz w:val="24"/>
          <w:szCs w:val="24"/>
        </w:rPr>
        <w:t xml:space="preserve">методические </w:t>
      </w:r>
      <w:r w:rsidRPr="00100981">
        <w:rPr>
          <w:sz w:val="24"/>
          <w:szCs w:val="24"/>
        </w:rPr>
        <w:t>указания</w:t>
      </w:r>
      <w:r w:rsidR="004E4DB2" w:rsidRPr="00100981">
        <w:rPr>
          <w:sz w:val="24"/>
          <w:szCs w:val="24"/>
        </w:rPr>
        <w:t>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Методические указания для </w:t>
      </w:r>
      <w:proofErr w:type="gramStart"/>
      <w:r w:rsidRPr="00100981">
        <w:rPr>
          <w:sz w:val="24"/>
          <w:szCs w:val="24"/>
        </w:rPr>
        <w:t>обучающихся</w:t>
      </w:r>
      <w:proofErr w:type="gramEnd"/>
      <w:r w:rsidRPr="00100981">
        <w:rPr>
          <w:sz w:val="24"/>
          <w:szCs w:val="24"/>
        </w:rPr>
        <w:t xml:space="preserve"> по освоению дисциплины для подгото</w:t>
      </w:r>
      <w:r w:rsidRPr="00100981">
        <w:rPr>
          <w:sz w:val="24"/>
          <w:szCs w:val="24"/>
        </w:rPr>
        <w:t>в</w:t>
      </w:r>
      <w:r w:rsidRPr="00100981">
        <w:rPr>
          <w:sz w:val="24"/>
          <w:szCs w:val="24"/>
        </w:rPr>
        <w:t xml:space="preserve">ки к занятиям </w:t>
      </w:r>
      <w:r w:rsidRPr="00100981">
        <w:rPr>
          <w:b/>
          <w:sz w:val="24"/>
          <w:szCs w:val="24"/>
        </w:rPr>
        <w:t>лекционного типа</w:t>
      </w:r>
      <w:r w:rsidRPr="00100981">
        <w:rPr>
          <w:sz w:val="24"/>
          <w:szCs w:val="24"/>
        </w:rPr>
        <w:t>: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00981">
        <w:rPr>
          <w:sz w:val="24"/>
          <w:szCs w:val="24"/>
        </w:rPr>
        <w:t>т</w:t>
      </w:r>
      <w:r w:rsidRPr="00100981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100981" w:rsidRDefault="007F4B97" w:rsidP="00A76E53">
      <w:pPr>
        <w:ind w:firstLine="709"/>
        <w:jc w:val="both"/>
        <w:rPr>
          <w:b/>
          <w:sz w:val="24"/>
          <w:szCs w:val="24"/>
        </w:rPr>
      </w:pPr>
      <w:r w:rsidRPr="00100981">
        <w:rPr>
          <w:sz w:val="24"/>
          <w:szCs w:val="24"/>
        </w:rPr>
        <w:t xml:space="preserve"> Методические указания для </w:t>
      </w:r>
      <w:proofErr w:type="gramStart"/>
      <w:r w:rsidRPr="00100981">
        <w:rPr>
          <w:sz w:val="24"/>
          <w:szCs w:val="24"/>
        </w:rPr>
        <w:t>обучающихся</w:t>
      </w:r>
      <w:proofErr w:type="gramEnd"/>
      <w:r w:rsidRPr="00100981">
        <w:rPr>
          <w:sz w:val="24"/>
          <w:szCs w:val="24"/>
        </w:rPr>
        <w:t xml:space="preserve"> по освоению дисциплины для подгото</w:t>
      </w:r>
      <w:r w:rsidRPr="00100981">
        <w:rPr>
          <w:sz w:val="24"/>
          <w:szCs w:val="24"/>
        </w:rPr>
        <w:t>в</w:t>
      </w:r>
      <w:r w:rsidRPr="00100981">
        <w:rPr>
          <w:sz w:val="24"/>
          <w:szCs w:val="24"/>
        </w:rPr>
        <w:lastRenderedPageBreak/>
        <w:t xml:space="preserve">ки к занятиям </w:t>
      </w:r>
      <w:r w:rsidRPr="00100981">
        <w:rPr>
          <w:b/>
          <w:sz w:val="24"/>
          <w:szCs w:val="24"/>
        </w:rPr>
        <w:t xml:space="preserve">семинарского типа: 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00981">
        <w:rPr>
          <w:sz w:val="24"/>
          <w:szCs w:val="24"/>
        </w:rPr>
        <w:t>организацио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ный</w:t>
      </w:r>
      <w:proofErr w:type="gramEnd"/>
      <w:r w:rsidRPr="00100981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00981">
        <w:rPr>
          <w:sz w:val="24"/>
          <w:szCs w:val="24"/>
        </w:rPr>
        <w:t>я</w:t>
      </w:r>
      <w:r w:rsidRPr="00100981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00981">
        <w:rPr>
          <w:sz w:val="24"/>
          <w:szCs w:val="24"/>
        </w:rPr>
        <w:t>в</w:t>
      </w:r>
      <w:r w:rsidRPr="00100981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00981">
        <w:rPr>
          <w:sz w:val="24"/>
          <w:szCs w:val="24"/>
        </w:rPr>
        <w:t>т</w:t>
      </w:r>
      <w:r w:rsidRPr="00100981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00981">
        <w:rPr>
          <w:sz w:val="24"/>
          <w:szCs w:val="24"/>
        </w:rPr>
        <w:t>т</w:t>
      </w:r>
      <w:r w:rsidRPr="00100981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00981">
        <w:rPr>
          <w:sz w:val="24"/>
          <w:szCs w:val="24"/>
        </w:rPr>
        <w:t>б</w:t>
      </w:r>
      <w:r w:rsidRPr="00100981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00981" w:rsidRDefault="007F4B97" w:rsidP="00A76E53">
      <w:pPr>
        <w:ind w:firstLine="709"/>
        <w:jc w:val="both"/>
        <w:rPr>
          <w:b/>
          <w:sz w:val="24"/>
          <w:szCs w:val="24"/>
        </w:rPr>
      </w:pPr>
      <w:r w:rsidRPr="00100981">
        <w:rPr>
          <w:sz w:val="24"/>
          <w:szCs w:val="24"/>
        </w:rPr>
        <w:t xml:space="preserve">Методические указания для </w:t>
      </w:r>
      <w:proofErr w:type="gramStart"/>
      <w:r w:rsidRPr="00100981">
        <w:rPr>
          <w:sz w:val="24"/>
          <w:szCs w:val="24"/>
        </w:rPr>
        <w:t>обучающихся</w:t>
      </w:r>
      <w:proofErr w:type="gramEnd"/>
      <w:r w:rsidRPr="00100981">
        <w:rPr>
          <w:sz w:val="24"/>
          <w:szCs w:val="24"/>
        </w:rPr>
        <w:t xml:space="preserve"> по освоению дисциплины для </w:t>
      </w:r>
      <w:r w:rsidRPr="00100981">
        <w:rPr>
          <w:b/>
          <w:sz w:val="24"/>
          <w:szCs w:val="24"/>
        </w:rPr>
        <w:t>самосто</w:t>
      </w:r>
      <w:r w:rsidRPr="00100981">
        <w:rPr>
          <w:b/>
          <w:sz w:val="24"/>
          <w:szCs w:val="24"/>
        </w:rPr>
        <w:t>я</w:t>
      </w:r>
      <w:r w:rsidRPr="00100981">
        <w:rPr>
          <w:b/>
          <w:sz w:val="24"/>
          <w:szCs w:val="24"/>
        </w:rPr>
        <w:t>тельной работы: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00981">
        <w:rPr>
          <w:sz w:val="24"/>
          <w:szCs w:val="24"/>
        </w:rPr>
        <w:t>б</w:t>
      </w:r>
      <w:r w:rsidRPr="00100981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00981">
        <w:rPr>
          <w:sz w:val="24"/>
          <w:szCs w:val="24"/>
        </w:rPr>
        <w:t>Самостоятел</w:t>
      </w:r>
      <w:r w:rsidRPr="00100981">
        <w:rPr>
          <w:sz w:val="24"/>
          <w:szCs w:val="24"/>
        </w:rPr>
        <w:t>ь</w:t>
      </w:r>
      <w:r w:rsidRPr="00100981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00981">
        <w:rPr>
          <w:sz w:val="24"/>
          <w:szCs w:val="24"/>
        </w:rPr>
        <w:t xml:space="preserve"> − </w:t>
      </w:r>
      <w:proofErr w:type="gramStart"/>
      <w:r w:rsidRPr="0010098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00981">
        <w:rPr>
          <w:sz w:val="24"/>
          <w:szCs w:val="24"/>
        </w:rPr>
        <w:t>д</w:t>
      </w:r>
      <w:r w:rsidRPr="00100981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 xml:space="preserve">матичный, гипотетический </w:t>
      </w:r>
      <w:proofErr w:type="gramStart"/>
      <w:r w:rsidRPr="00100981">
        <w:rPr>
          <w:sz w:val="24"/>
          <w:szCs w:val="24"/>
        </w:rPr>
        <w:t>характер</w:t>
      </w:r>
      <w:proofErr w:type="gramEnd"/>
      <w:r w:rsidRPr="00100981">
        <w:rPr>
          <w:sz w:val="24"/>
          <w:szCs w:val="24"/>
        </w:rPr>
        <w:t xml:space="preserve"> и уловить скрытые вопросы.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00981">
        <w:rPr>
          <w:sz w:val="24"/>
          <w:szCs w:val="24"/>
        </w:rPr>
        <w:t>ч</w:t>
      </w:r>
      <w:r w:rsidRPr="00100981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большей убедительности той или иной позиции.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Следующим этапом работы</w:t>
      </w:r>
      <w:r w:rsidRPr="00100981">
        <w:rPr>
          <w:b/>
          <w:bCs/>
          <w:sz w:val="24"/>
          <w:szCs w:val="24"/>
        </w:rPr>
        <w:t xml:space="preserve"> </w:t>
      </w:r>
      <w:r w:rsidRPr="00100981">
        <w:rPr>
          <w:sz w:val="24"/>
          <w:szCs w:val="24"/>
        </w:rPr>
        <w:t>с литературными источниками является создание ко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00981">
        <w:rPr>
          <w:sz w:val="24"/>
          <w:szCs w:val="24"/>
        </w:rPr>
        <w:t>ь</w:t>
      </w:r>
      <w:r w:rsidRPr="00100981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00981">
        <w:rPr>
          <w:rFonts w:eastAsia="Calibri"/>
          <w:sz w:val="24"/>
          <w:szCs w:val="24"/>
          <w:lang w:eastAsia="en-US"/>
        </w:rPr>
        <w:t>о</w:t>
      </w:r>
      <w:r w:rsidRPr="00100981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0098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00981">
        <w:rPr>
          <w:rFonts w:eastAsia="Calibri"/>
          <w:sz w:val="24"/>
          <w:szCs w:val="24"/>
          <w:lang w:eastAsia="en-US"/>
        </w:rPr>
        <w:t xml:space="preserve"> и прочита</w:t>
      </w:r>
      <w:r w:rsidRPr="00100981">
        <w:rPr>
          <w:rFonts w:eastAsia="Calibri"/>
          <w:sz w:val="24"/>
          <w:szCs w:val="24"/>
          <w:lang w:eastAsia="en-US"/>
        </w:rPr>
        <w:t>н</w:t>
      </w:r>
      <w:r w:rsidRPr="00100981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0098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00981">
        <w:rPr>
          <w:rFonts w:eastAsia="Calibri"/>
          <w:sz w:val="24"/>
          <w:szCs w:val="24"/>
          <w:lang w:eastAsia="en-US"/>
        </w:rPr>
        <w:t>т</w:t>
      </w:r>
      <w:r w:rsidRPr="00100981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100981">
        <w:rPr>
          <w:rFonts w:eastAsia="Calibri"/>
          <w:sz w:val="24"/>
          <w:szCs w:val="24"/>
          <w:lang w:eastAsia="en-US"/>
        </w:rPr>
        <w:t>е</w:t>
      </w:r>
      <w:r w:rsidRPr="00100981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b/>
          <w:bCs/>
          <w:sz w:val="24"/>
          <w:szCs w:val="24"/>
        </w:rPr>
        <w:t>Подготовка к промежуточной аттестации</w:t>
      </w:r>
      <w:r w:rsidRPr="00100981">
        <w:rPr>
          <w:bCs/>
          <w:sz w:val="24"/>
          <w:szCs w:val="24"/>
        </w:rPr>
        <w:t>: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дятся сведения, необходимые для ответа на них;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- внимательно прочитать рекомендованную литературу;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00981" w:rsidRDefault="0010098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00981">
        <w:rPr>
          <w:rFonts w:eastAsia="Calibri"/>
          <w:b/>
          <w:sz w:val="24"/>
          <w:szCs w:val="24"/>
          <w:lang w:eastAsia="en-US"/>
        </w:rPr>
        <w:t>10</w:t>
      </w:r>
      <w:r w:rsidR="000875BF" w:rsidRPr="00100981">
        <w:rPr>
          <w:rFonts w:eastAsia="Calibri"/>
          <w:b/>
          <w:sz w:val="24"/>
          <w:szCs w:val="24"/>
          <w:lang w:eastAsia="en-US"/>
        </w:rPr>
        <w:t>.</w:t>
      </w:r>
      <w:r w:rsidR="009528CA" w:rsidRPr="0010098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00981">
        <w:rPr>
          <w:rFonts w:eastAsia="Calibri"/>
          <w:b/>
          <w:sz w:val="24"/>
          <w:szCs w:val="24"/>
          <w:lang w:eastAsia="en-US"/>
        </w:rPr>
        <w:t>е</w:t>
      </w:r>
      <w:r w:rsidR="009528CA" w:rsidRPr="00100981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00981">
        <w:rPr>
          <w:sz w:val="24"/>
          <w:szCs w:val="24"/>
        </w:rPr>
        <w:t>Microsoft</w:t>
      </w:r>
      <w:proofErr w:type="spellEnd"/>
      <w:r w:rsidRPr="00100981">
        <w:rPr>
          <w:sz w:val="24"/>
          <w:szCs w:val="24"/>
        </w:rPr>
        <w:t xml:space="preserve"> </w:t>
      </w:r>
      <w:proofErr w:type="spellStart"/>
      <w:r w:rsidRPr="00100981">
        <w:rPr>
          <w:sz w:val="24"/>
          <w:szCs w:val="24"/>
        </w:rPr>
        <w:t>Power</w:t>
      </w:r>
      <w:proofErr w:type="spellEnd"/>
      <w:r w:rsidRPr="00100981">
        <w:rPr>
          <w:sz w:val="24"/>
          <w:szCs w:val="24"/>
        </w:rPr>
        <w:t xml:space="preserve"> </w:t>
      </w:r>
      <w:proofErr w:type="spellStart"/>
      <w:r w:rsidRPr="00100981">
        <w:rPr>
          <w:sz w:val="24"/>
          <w:szCs w:val="24"/>
        </w:rPr>
        <w:t>Point</w:t>
      </w:r>
      <w:proofErr w:type="spellEnd"/>
      <w:r w:rsidRPr="00100981">
        <w:rPr>
          <w:sz w:val="24"/>
          <w:szCs w:val="24"/>
        </w:rPr>
        <w:t>, видеоматериалов, слайдов.</w:t>
      </w:r>
    </w:p>
    <w:p w:rsidR="00A275E4" w:rsidRPr="0010098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00981">
        <w:rPr>
          <w:sz w:val="24"/>
          <w:szCs w:val="24"/>
        </w:rPr>
        <w:t xml:space="preserve"> </w:t>
      </w:r>
      <w:r w:rsidRPr="00100981">
        <w:rPr>
          <w:sz w:val="24"/>
          <w:szCs w:val="24"/>
        </w:rPr>
        <w:t>самостоятельной работы.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00981">
        <w:rPr>
          <w:sz w:val="24"/>
          <w:szCs w:val="24"/>
        </w:rPr>
        <w:t>Moodle</w:t>
      </w:r>
      <w:proofErr w:type="spellEnd"/>
      <w:r w:rsidRPr="00100981">
        <w:rPr>
          <w:sz w:val="24"/>
          <w:szCs w:val="24"/>
        </w:rPr>
        <w:t>, обеспечивает: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00981">
        <w:rPr>
          <w:sz w:val="24"/>
          <w:szCs w:val="24"/>
        </w:rPr>
        <w:t>к</w:t>
      </w:r>
      <w:r w:rsidRPr="0010098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00981">
        <w:rPr>
          <w:sz w:val="24"/>
          <w:szCs w:val="24"/>
        </w:rPr>
        <w:t xml:space="preserve">( </w:t>
      </w:r>
      <w:proofErr w:type="gramEnd"/>
      <w:r w:rsidRPr="00100981">
        <w:rPr>
          <w:sz w:val="24"/>
          <w:szCs w:val="24"/>
        </w:rPr>
        <w:t xml:space="preserve">ЭБС </w:t>
      </w:r>
      <w:proofErr w:type="spellStart"/>
      <w:r w:rsidRPr="00100981">
        <w:rPr>
          <w:sz w:val="24"/>
          <w:szCs w:val="24"/>
        </w:rPr>
        <w:t>IPRBooks</w:t>
      </w:r>
      <w:proofErr w:type="spellEnd"/>
      <w:r w:rsidR="00951F6B" w:rsidRPr="00100981">
        <w:rPr>
          <w:sz w:val="24"/>
          <w:szCs w:val="24"/>
        </w:rPr>
        <w:t xml:space="preserve">, ЭБС </w:t>
      </w:r>
      <w:proofErr w:type="spellStart"/>
      <w:r w:rsidR="00951F6B" w:rsidRPr="00100981">
        <w:rPr>
          <w:sz w:val="24"/>
          <w:szCs w:val="24"/>
        </w:rPr>
        <w:t>Юрайт</w:t>
      </w:r>
      <w:proofErr w:type="spellEnd"/>
      <w:r w:rsidRPr="00100981">
        <w:rPr>
          <w:sz w:val="24"/>
          <w:szCs w:val="24"/>
        </w:rPr>
        <w:t xml:space="preserve"> ) и эле</w:t>
      </w:r>
      <w:r w:rsidRPr="00100981">
        <w:rPr>
          <w:sz w:val="24"/>
          <w:szCs w:val="24"/>
        </w:rPr>
        <w:t>к</w:t>
      </w:r>
      <w:r w:rsidRPr="0010098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00981">
        <w:rPr>
          <w:sz w:val="24"/>
          <w:szCs w:val="24"/>
        </w:rPr>
        <w:t>т</w:t>
      </w:r>
      <w:r w:rsidRPr="0010098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>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ных образовательных технологий;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00981">
        <w:rPr>
          <w:sz w:val="24"/>
          <w:szCs w:val="24"/>
        </w:rPr>
        <w:t>портфолио</w:t>
      </w:r>
      <w:proofErr w:type="spellEnd"/>
      <w:r w:rsidRPr="00100981">
        <w:rPr>
          <w:sz w:val="24"/>
          <w:szCs w:val="24"/>
        </w:rPr>
        <w:t xml:space="preserve"> обучающегося, в том числе сохр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ков образовательного процесса;</w:t>
      </w:r>
    </w:p>
    <w:p w:rsidR="00CF2B2F" w:rsidRPr="0010098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00981">
        <w:rPr>
          <w:sz w:val="24"/>
          <w:szCs w:val="24"/>
        </w:rPr>
        <w:t>заимодействие посредством сети «Интернет».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дующие информационные технологии: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компьютерное тестирование;</w:t>
      </w:r>
    </w:p>
    <w:p w:rsidR="00CF2B2F" w:rsidRPr="0010098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 xml:space="preserve">демонстрация </w:t>
      </w:r>
      <w:proofErr w:type="spellStart"/>
      <w:r w:rsidRPr="00100981">
        <w:rPr>
          <w:sz w:val="24"/>
          <w:szCs w:val="24"/>
        </w:rPr>
        <w:t>мультимедийных</w:t>
      </w:r>
      <w:proofErr w:type="spellEnd"/>
      <w:r w:rsidRPr="00100981">
        <w:rPr>
          <w:sz w:val="24"/>
          <w:szCs w:val="24"/>
        </w:rPr>
        <w:t xml:space="preserve"> материалов.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ПЕРЕЧЕНЬ ПРОГРАММНОГО ОБЕСПЕЧЕНИЯ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</w:r>
      <w:r w:rsidRPr="00100981">
        <w:rPr>
          <w:sz w:val="24"/>
          <w:szCs w:val="24"/>
          <w:lang w:val="en-US"/>
        </w:rPr>
        <w:t>Microsoft</w:t>
      </w:r>
      <w:r w:rsidRPr="00100981">
        <w:rPr>
          <w:sz w:val="24"/>
          <w:szCs w:val="24"/>
        </w:rPr>
        <w:t xml:space="preserve"> </w:t>
      </w:r>
      <w:r w:rsidRPr="00100981">
        <w:rPr>
          <w:sz w:val="24"/>
          <w:szCs w:val="24"/>
          <w:lang w:val="en-US"/>
        </w:rPr>
        <w:t>Windows</w:t>
      </w:r>
      <w:r w:rsidRPr="00100981">
        <w:rPr>
          <w:sz w:val="24"/>
          <w:szCs w:val="24"/>
        </w:rPr>
        <w:t xml:space="preserve"> 10 </w:t>
      </w:r>
      <w:r w:rsidRPr="00100981">
        <w:rPr>
          <w:sz w:val="24"/>
          <w:szCs w:val="24"/>
          <w:lang w:val="en-US"/>
        </w:rPr>
        <w:t>Professional</w:t>
      </w:r>
      <w:r w:rsidRPr="00100981">
        <w:rPr>
          <w:sz w:val="24"/>
          <w:szCs w:val="24"/>
        </w:rPr>
        <w:t xml:space="preserve"> 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0981">
        <w:rPr>
          <w:sz w:val="24"/>
          <w:szCs w:val="24"/>
          <w:lang w:val="en-US"/>
        </w:rPr>
        <w:t>•</w:t>
      </w:r>
      <w:r w:rsidRPr="00100981">
        <w:rPr>
          <w:sz w:val="24"/>
          <w:szCs w:val="24"/>
          <w:lang w:val="en-US"/>
        </w:rPr>
        <w:tab/>
        <w:t xml:space="preserve">Microsoft Windows XP Professional SP3 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0981">
        <w:rPr>
          <w:sz w:val="24"/>
          <w:szCs w:val="24"/>
          <w:lang w:val="en-US"/>
        </w:rPr>
        <w:t>•</w:t>
      </w:r>
      <w:r w:rsidRPr="00100981">
        <w:rPr>
          <w:sz w:val="24"/>
          <w:szCs w:val="24"/>
          <w:lang w:val="en-US"/>
        </w:rPr>
        <w:tab/>
        <w:t xml:space="preserve">Microsoft Office Professional 2007 Russian 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</w:r>
      <w:proofErr w:type="gramStart"/>
      <w:r w:rsidRPr="0010098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00981">
        <w:rPr>
          <w:bCs/>
          <w:sz w:val="24"/>
          <w:szCs w:val="24"/>
        </w:rPr>
        <w:t>вободно</w:t>
      </w:r>
      <w:proofErr w:type="spellEnd"/>
      <w:r w:rsidRPr="0010098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00981">
        <w:rPr>
          <w:bCs/>
          <w:sz w:val="24"/>
          <w:szCs w:val="24"/>
        </w:rPr>
        <w:t>LibreOffice</w:t>
      </w:r>
      <w:proofErr w:type="spellEnd"/>
      <w:r w:rsidRPr="00100981">
        <w:rPr>
          <w:bCs/>
          <w:sz w:val="24"/>
          <w:szCs w:val="24"/>
        </w:rPr>
        <w:t xml:space="preserve"> 6.0.3.2 </w:t>
      </w:r>
      <w:proofErr w:type="spellStart"/>
      <w:r w:rsidRPr="00100981">
        <w:rPr>
          <w:bCs/>
          <w:sz w:val="24"/>
          <w:szCs w:val="24"/>
        </w:rPr>
        <w:t>Stable</w:t>
      </w:r>
      <w:proofErr w:type="spellEnd"/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Антивирус Касперского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</w:r>
      <w:proofErr w:type="spellStart"/>
      <w:proofErr w:type="gramStart"/>
      <w:r w:rsidRPr="00100981">
        <w:rPr>
          <w:sz w:val="24"/>
          <w:szCs w:val="24"/>
        </w:rPr>
        <w:t>C</w:t>
      </w:r>
      <w:proofErr w:type="gramEnd"/>
      <w:r w:rsidRPr="00100981">
        <w:rPr>
          <w:sz w:val="24"/>
          <w:szCs w:val="24"/>
        </w:rPr>
        <w:t>истема</w:t>
      </w:r>
      <w:proofErr w:type="spellEnd"/>
      <w:r w:rsidRPr="00100981">
        <w:rPr>
          <w:sz w:val="24"/>
          <w:szCs w:val="24"/>
        </w:rPr>
        <w:t xml:space="preserve"> управления курсами LMS Русский </w:t>
      </w:r>
      <w:proofErr w:type="spellStart"/>
      <w:r w:rsidRPr="00100981">
        <w:rPr>
          <w:sz w:val="24"/>
          <w:szCs w:val="24"/>
        </w:rPr>
        <w:t>Moodle</w:t>
      </w:r>
      <w:proofErr w:type="spellEnd"/>
      <w:r w:rsidRPr="00100981">
        <w:rPr>
          <w:sz w:val="24"/>
          <w:szCs w:val="24"/>
        </w:rPr>
        <w:t xml:space="preserve"> 3KL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B2E41" w:rsidRDefault="00DB2E41" w:rsidP="00DB2E41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E65D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E65D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E65D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2" w:history="1">
        <w:r w:rsidR="00DC6D48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B2E41" w:rsidRDefault="00DB2E41" w:rsidP="00DB2E41">
      <w:pPr>
        <w:jc w:val="both"/>
        <w:rPr>
          <w:b/>
          <w:sz w:val="24"/>
          <w:szCs w:val="24"/>
        </w:rPr>
      </w:pPr>
    </w:p>
    <w:p w:rsidR="00637559" w:rsidRDefault="00637559" w:rsidP="006375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637559" w:rsidRDefault="00637559" w:rsidP="00637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DC6D48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lastRenderedPageBreak/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DC6D48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A5C55" w:rsidRPr="00100981" w:rsidRDefault="00FA5C55" w:rsidP="0010098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0098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6F" w:rsidRDefault="00976F6F" w:rsidP="00160BC1">
      <w:r>
        <w:separator/>
      </w:r>
    </w:p>
  </w:endnote>
  <w:endnote w:type="continuationSeparator" w:id="1">
    <w:p w:rsidR="00976F6F" w:rsidRDefault="00976F6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6F" w:rsidRDefault="00976F6F" w:rsidP="00160BC1">
      <w:r>
        <w:separator/>
      </w:r>
    </w:p>
  </w:footnote>
  <w:footnote w:type="continuationSeparator" w:id="1">
    <w:p w:rsidR="00976F6F" w:rsidRDefault="00976F6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351F"/>
    <w:multiLevelType w:val="hybridMultilevel"/>
    <w:tmpl w:val="409AE9C6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4254"/>
    <w:multiLevelType w:val="hybridMultilevel"/>
    <w:tmpl w:val="A870803A"/>
    <w:lvl w:ilvl="0" w:tplc="C9928A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9CA"/>
    <w:multiLevelType w:val="hybridMultilevel"/>
    <w:tmpl w:val="754082F2"/>
    <w:lvl w:ilvl="0" w:tplc="4AB8D6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83725E2"/>
    <w:multiLevelType w:val="hybridMultilevel"/>
    <w:tmpl w:val="425E6D2E"/>
    <w:lvl w:ilvl="0" w:tplc="63368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F41864"/>
    <w:multiLevelType w:val="hybridMultilevel"/>
    <w:tmpl w:val="3BBCF050"/>
    <w:lvl w:ilvl="0" w:tplc="2DA67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BA010F"/>
    <w:multiLevelType w:val="hybridMultilevel"/>
    <w:tmpl w:val="156665A2"/>
    <w:lvl w:ilvl="0" w:tplc="D1D43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34719E1"/>
    <w:multiLevelType w:val="hybridMultilevel"/>
    <w:tmpl w:val="386294C2"/>
    <w:lvl w:ilvl="0" w:tplc="AB00A1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46A3BBD"/>
    <w:multiLevelType w:val="hybridMultilevel"/>
    <w:tmpl w:val="B624F922"/>
    <w:lvl w:ilvl="0" w:tplc="E3166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6DE5DAC"/>
    <w:multiLevelType w:val="hybridMultilevel"/>
    <w:tmpl w:val="59267F36"/>
    <w:lvl w:ilvl="0" w:tplc="432C49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33684"/>
    <w:multiLevelType w:val="hybridMultilevel"/>
    <w:tmpl w:val="2B64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C560D"/>
    <w:multiLevelType w:val="hybridMultilevel"/>
    <w:tmpl w:val="0B400CDE"/>
    <w:lvl w:ilvl="0" w:tplc="C6E48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E6B"/>
    <w:multiLevelType w:val="hybridMultilevel"/>
    <w:tmpl w:val="F7C839B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"/>
  </w:num>
  <w:num w:numId="8">
    <w:abstractNumId w:val="20"/>
  </w:num>
  <w:num w:numId="9">
    <w:abstractNumId w:val="7"/>
  </w:num>
  <w:num w:numId="10">
    <w:abstractNumId w:val="6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  <w:num w:numId="19">
    <w:abstractNumId w:val="21"/>
  </w:num>
  <w:num w:numId="20">
    <w:abstractNumId w:val="5"/>
  </w:num>
  <w:num w:numId="21">
    <w:abstractNumId w:val="1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7D2C"/>
    <w:rsid w:val="00027E5B"/>
    <w:rsid w:val="00037461"/>
    <w:rsid w:val="00050376"/>
    <w:rsid w:val="00051AEE"/>
    <w:rsid w:val="00060A01"/>
    <w:rsid w:val="00064AA9"/>
    <w:rsid w:val="000835F5"/>
    <w:rsid w:val="000875BF"/>
    <w:rsid w:val="000911D1"/>
    <w:rsid w:val="000A4FAC"/>
    <w:rsid w:val="000A56CB"/>
    <w:rsid w:val="000B1331"/>
    <w:rsid w:val="000B7795"/>
    <w:rsid w:val="000C4546"/>
    <w:rsid w:val="000D07C6"/>
    <w:rsid w:val="000D4429"/>
    <w:rsid w:val="000D6DE5"/>
    <w:rsid w:val="000E37E9"/>
    <w:rsid w:val="0010098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4363"/>
    <w:rsid w:val="001378B1"/>
    <w:rsid w:val="001424EE"/>
    <w:rsid w:val="0014334B"/>
    <w:rsid w:val="00153138"/>
    <w:rsid w:val="0015639D"/>
    <w:rsid w:val="00160BC1"/>
    <w:rsid w:val="00161C70"/>
    <w:rsid w:val="00162801"/>
    <w:rsid w:val="001716A9"/>
    <w:rsid w:val="00177389"/>
    <w:rsid w:val="00181AAB"/>
    <w:rsid w:val="00184F65"/>
    <w:rsid w:val="001871AA"/>
    <w:rsid w:val="001A6533"/>
    <w:rsid w:val="001C4FED"/>
    <w:rsid w:val="001C6305"/>
    <w:rsid w:val="001D7727"/>
    <w:rsid w:val="001E016D"/>
    <w:rsid w:val="001E344C"/>
    <w:rsid w:val="001F11DE"/>
    <w:rsid w:val="00207E2E"/>
    <w:rsid w:val="00207FB7"/>
    <w:rsid w:val="00211C1B"/>
    <w:rsid w:val="00240A81"/>
    <w:rsid w:val="00245199"/>
    <w:rsid w:val="00250263"/>
    <w:rsid w:val="00256ECE"/>
    <w:rsid w:val="002657BC"/>
    <w:rsid w:val="00276128"/>
    <w:rsid w:val="0027733F"/>
    <w:rsid w:val="00291D05"/>
    <w:rsid w:val="002933E5"/>
    <w:rsid w:val="00295ADC"/>
    <w:rsid w:val="002A0D1B"/>
    <w:rsid w:val="002B5AB9"/>
    <w:rsid w:val="002B6C87"/>
    <w:rsid w:val="002B734E"/>
    <w:rsid w:val="002C2EAE"/>
    <w:rsid w:val="002C3F08"/>
    <w:rsid w:val="002C599D"/>
    <w:rsid w:val="002C7582"/>
    <w:rsid w:val="002D6AC0"/>
    <w:rsid w:val="002E4CB7"/>
    <w:rsid w:val="00315AB7"/>
    <w:rsid w:val="0032166A"/>
    <w:rsid w:val="003228F7"/>
    <w:rsid w:val="00330957"/>
    <w:rsid w:val="00334F54"/>
    <w:rsid w:val="0033546E"/>
    <w:rsid w:val="00346CD2"/>
    <w:rsid w:val="00355C04"/>
    <w:rsid w:val="00355C7E"/>
    <w:rsid w:val="0035662B"/>
    <w:rsid w:val="003618C2"/>
    <w:rsid w:val="00363097"/>
    <w:rsid w:val="00365758"/>
    <w:rsid w:val="003668E3"/>
    <w:rsid w:val="0037697E"/>
    <w:rsid w:val="00390578"/>
    <w:rsid w:val="00390B62"/>
    <w:rsid w:val="003A3494"/>
    <w:rsid w:val="003A57B5"/>
    <w:rsid w:val="003A6FB0"/>
    <w:rsid w:val="003A71E4"/>
    <w:rsid w:val="003B7F71"/>
    <w:rsid w:val="003D238B"/>
    <w:rsid w:val="00400491"/>
    <w:rsid w:val="00407242"/>
    <w:rsid w:val="00407404"/>
    <w:rsid w:val="0041036C"/>
    <w:rsid w:val="004110F5"/>
    <w:rsid w:val="004139A7"/>
    <w:rsid w:val="004165FD"/>
    <w:rsid w:val="00435249"/>
    <w:rsid w:val="004536A3"/>
    <w:rsid w:val="0046365B"/>
    <w:rsid w:val="004712F4"/>
    <w:rsid w:val="0047224A"/>
    <w:rsid w:val="00473262"/>
    <w:rsid w:val="0047572F"/>
    <w:rsid w:val="0047633A"/>
    <w:rsid w:val="0048300E"/>
    <w:rsid w:val="0049217A"/>
    <w:rsid w:val="004A2C0D"/>
    <w:rsid w:val="004A2E62"/>
    <w:rsid w:val="004A68C9"/>
    <w:rsid w:val="004B66D2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119AA"/>
    <w:rsid w:val="00513FF5"/>
    <w:rsid w:val="00516F43"/>
    <w:rsid w:val="00521365"/>
    <w:rsid w:val="005362E6"/>
    <w:rsid w:val="00537A62"/>
    <w:rsid w:val="00540F31"/>
    <w:rsid w:val="00547154"/>
    <w:rsid w:val="00560BD3"/>
    <w:rsid w:val="00565480"/>
    <w:rsid w:val="005669CB"/>
    <w:rsid w:val="00572F9F"/>
    <w:rsid w:val="005807C9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198"/>
    <w:rsid w:val="006118F6"/>
    <w:rsid w:val="00624E28"/>
    <w:rsid w:val="00637559"/>
    <w:rsid w:val="00642A2F"/>
    <w:rsid w:val="006439F4"/>
    <w:rsid w:val="00647636"/>
    <w:rsid w:val="0065606F"/>
    <w:rsid w:val="00656AC4"/>
    <w:rsid w:val="00667CF1"/>
    <w:rsid w:val="00672A4B"/>
    <w:rsid w:val="00675C2C"/>
    <w:rsid w:val="00676914"/>
    <w:rsid w:val="00687B3A"/>
    <w:rsid w:val="00692DD7"/>
    <w:rsid w:val="006B0CA3"/>
    <w:rsid w:val="006D108C"/>
    <w:rsid w:val="006D15B6"/>
    <w:rsid w:val="006D6805"/>
    <w:rsid w:val="006E1E72"/>
    <w:rsid w:val="006E2814"/>
    <w:rsid w:val="006E5C19"/>
    <w:rsid w:val="00705814"/>
    <w:rsid w:val="00705FB5"/>
    <w:rsid w:val="007066B1"/>
    <w:rsid w:val="00713D44"/>
    <w:rsid w:val="00717049"/>
    <w:rsid w:val="007327FE"/>
    <w:rsid w:val="007512C7"/>
    <w:rsid w:val="00752936"/>
    <w:rsid w:val="0076201E"/>
    <w:rsid w:val="00764497"/>
    <w:rsid w:val="00765FDC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B7B91"/>
    <w:rsid w:val="007C277B"/>
    <w:rsid w:val="007C3452"/>
    <w:rsid w:val="007D5CC1"/>
    <w:rsid w:val="007E10C6"/>
    <w:rsid w:val="007F098D"/>
    <w:rsid w:val="007F4B97"/>
    <w:rsid w:val="007F7A4D"/>
    <w:rsid w:val="007F7E2E"/>
    <w:rsid w:val="00801B83"/>
    <w:rsid w:val="00807579"/>
    <w:rsid w:val="0081027A"/>
    <w:rsid w:val="0081685E"/>
    <w:rsid w:val="00820D1B"/>
    <w:rsid w:val="00823333"/>
    <w:rsid w:val="00823E5A"/>
    <w:rsid w:val="00832F6D"/>
    <w:rsid w:val="008423FF"/>
    <w:rsid w:val="00857FC8"/>
    <w:rsid w:val="008663FD"/>
    <w:rsid w:val="0086651C"/>
    <w:rsid w:val="008672AB"/>
    <w:rsid w:val="0088272E"/>
    <w:rsid w:val="008B6331"/>
    <w:rsid w:val="008C388C"/>
    <w:rsid w:val="008E5E59"/>
    <w:rsid w:val="008F12B8"/>
    <w:rsid w:val="0090074C"/>
    <w:rsid w:val="00914E4E"/>
    <w:rsid w:val="00920199"/>
    <w:rsid w:val="00921868"/>
    <w:rsid w:val="00930CAE"/>
    <w:rsid w:val="00941875"/>
    <w:rsid w:val="00951F6B"/>
    <w:rsid w:val="009528CA"/>
    <w:rsid w:val="00954E45"/>
    <w:rsid w:val="00955B3A"/>
    <w:rsid w:val="009622A0"/>
    <w:rsid w:val="009655A2"/>
    <w:rsid w:val="00965998"/>
    <w:rsid w:val="00976F6F"/>
    <w:rsid w:val="0098146D"/>
    <w:rsid w:val="009A1C02"/>
    <w:rsid w:val="009B06B8"/>
    <w:rsid w:val="009C2E5A"/>
    <w:rsid w:val="009D0796"/>
    <w:rsid w:val="009E35D2"/>
    <w:rsid w:val="009E4675"/>
    <w:rsid w:val="009F4070"/>
    <w:rsid w:val="00A222ED"/>
    <w:rsid w:val="00A23091"/>
    <w:rsid w:val="00A25FD5"/>
    <w:rsid w:val="00A269EE"/>
    <w:rsid w:val="00A275E4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B2091"/>
    <w:rsid w:val="00AC4128"/>
    <w:rsid w:val="00AD0669"/>
    <w:rsid w:val="00AD208A"/>
    <w:rsid w:val="00AD20AA"/>
    <w:rsid w:val="00AD4A3C"/>
    <w:rsid w:val="00AE1977"/>
    <w:rsid w:val="00AE3177"/>
    <w:rsid w:val="00AF61EB"/>
    <w:rsid w:val="00B5209B"/>
    <w:rsid w:val="00B52D0C"/>
    <w:rsid w:val="00B542D4"/>
    <w:rsid w:val="00B54421"/>
    <w:rsid w:val="00B642B8"/>
    <w:rsid w:val="00B647A6"/>
    <w:rsid w:val="00B76CF1"/>
    <w:rsid w:val="00B817E2"/>
    <w:rsid w:val="00B97DBE"/>
    <w:rsid w:val="00BA1DA6"/>
    <w:rsid w:val="00BB57A6"/>
    <w:rsid w:val="00BB6C9A"/>
    <w:rsid w:val="00BB70FB"/>
    <w:rsid w:val="00BC54BB"/>
    <w:rsid w:val="00BE023D"/>
    <w:rsid w:val="00BE5481"/>
    <w:rsid w:val="00BF22FC"/>
    <w:rsid w:val="00C1245E"/>
    <w:rsid w:val="00C205D1"/>
    <w:rsid w:val="00C228C5"/>
    <w:rsid w:val="00C24EA8"/>
    <w:rsid w:val="00C26026"/>
    <w:rsid w:val="00C33468"/>
    <w:rsid w:val="00C3475E"/>
    <w:rsid w:val="00C40C06"/>
    <w:rsid w:val="00C55E91"/>
    <w:rsid w:val="00C70CA1"/>
    <w:rsid w:val="00C766B9"/>
    <w:rsid w:val="00C86DCF"/>
    <w:rsid w:val="00C90A7A"/>
    <w:rsid w:val="00C93F61"/>
    <w:rsid w:val="00C94464"/>
    <w:rsid w:val="00C953C9"/>
    <w:rsid w:val="00CA401A"/>
    <w:rsid w:val="00CB27ED"/>
    <w:rsid w:val="00CB61D6"/>
    <w:rsid w:val="00CE1B54"/>
    <w:rsid w:val="00CE6C4B"/>
    <w:rsid w:val="00CF021A"/>
    <w:rsid w:val="00CF12C6"/>
    <w:rsid w:val="00CF2B2F"/>
    <w:rsid w:val="00CF6292"/>
    <w:rsid w:val="00CF6B12"/>
    <w:rsid w:val="00D02EB8"/>
    <w:rsid w:val="00D06F00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1A9B"/>
    <w:rsid w:val="00DB228F"/>
    <w:rsid w:val="00DB2847"/>
    <w:rsid w:val="00DB2E41"/>
    <w:rsid w:val="00DC6660"/>
    <w:rsid w:val="00DC6D48"/>
    <w:rsid w:val="00DD03B9"/>
    <w:rsid w:val="00DD592C"/>
    <w:rsid w:val="00DD6EB4"/>
    <w:rsid w:val="00DE38F3"/>
    <w:rsid w:val="00DE65DF"/>
    <w:rsid w:val="00DF1076"/>
    <w:rsid w:val="00DF26AA"/>
    <w:rsid w:val="00DF7ED6"/>
    <w:rsid w:val="00E02CDE"/>
    <w:rsid w:val="00E11452"/>
    <w:rsid w:val="00E42AED"/>
    <w:rsid w:val="00E4451A"/>
    <w:rsid w:val="00E51A50"/>
    <w:rsid w:val="00E66DC0"/>
    <w:rsid w:val="00E72419"/>
    <w:rsid w:val="00E72975"/>
    <w:rsid w:val="00E7465A"/>
    <w:rsid w:val="00E87166"/>
    <w:rsid w:val="00E9119D"/>
    <w:rsid w:val="00E918AD"/>
    <w:rsid w:val="00E92238"/>
    <w:rsid w:val="00EA206F"/>
    <w:rsid w:val="00EA3690"/>
    <w:rsid w:val="00EB6388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D1"/>
    <w:rsid w:val="00F322E1"/>
    <w:rsid w:val="00F342F7"/>
    <w:rsid w:val="00F344D9"/>
    <w:rsid w:val="00F36889"/>
    <w:rsid w:val="00F37EC7"/>
    <w:rsid w:val="00F40FEC"/>
    <w:rsid w:val="00F42549"/>
    <w:rsid w:val="00F44FB4"/>
    <w:rsid w:val="00F617AE"/>
    <w:rsid w:val="00F625A5"/>
    <w:rsid w:val="00F63ADF"/>
    <w:rsid w:val="00F63BBC"/>
    <w:rsid w:val="00F67F35"/>
    <w:rsid w:val="00F8007A"/>
    <w:rsid w:val="00F803A3"/>
    <w:rsid w:val="00F96A96"/>
    <w:rsid w:val="00FA5C55"/>
    <w:rsid w:val="00FB05DD"/>
    <w:rsid w:val="00FB15A7"/>
    <w:rsid w:val="00FB3DFD"/>
    <w:rsid w:val="00FC306B"/>
    <w:rsid w:val="00FD2D86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A56CB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9A1C02"/>
    <w:rPr>
      <w:color w:val="800080"/>
      <w:u w:val="single"/>
    </w:rPr>
  </w:style>
  <w:style w:type="character" w:customStyle="1" w:styleId="fontstyle01">
    <w:name w:val="fontstyle01"/>
    <w:basedOn w:val="a0"/>
    <w:rsid w:val="00DB2E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6D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420" TargetMode="External"/><Relationship Id="rId13" Type="http://schemas.openxmlformats.org/officeDocument/2006/relationships/hyperlink" Target="https://www.biblio-online.ru/book/DD61AC44-8D33-413E-A973-CBFE1E788D7A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04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49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ook/25E848A5-E3EE-46DB-BF3E-4BAB9D94B3EE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48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5A218-75F3-4170-AE9A-3DF0B802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45280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https://www.biblio-online.ru/book/DD61AC44-8D33-413E-A973-CBFE1E788D7A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http://www.iprbookshop.ru/52048</vt:lpwstr>
      </vt:variant>
      <vt:variant>
        <vt:lpwstr/>
      </vt:variant>
      <vt:variant>
        <vt:i4>8192109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http://www.iprbookshop.ru/35496</vt:lpwstr>
      </vt:variant>
      <vt:variant>
        <vt:lpwstr/>
      </vt:variant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https://www.biblio-online.ru/book/25E848A5-E3EE-46DB-BF3E-4BAB9D94B3EE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http://www.iprbookshop.ru/34480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http://www.iprbookshop.ru/20420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2019-02-22T09:30:00Z</cp:lastPrinted>
  <dcterms:created xsi:type="dcterms:W3CDTF">2022-07-01T16:42:00Z</dcterms:created>
  <dcterms:modified xsi:type="dcterms:W3CDTF">2023-06-06T04:09:00Z</dcterms:modified>
</cp:coreProperties>
</file>